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numbering.xml" ContentType="application/vnd.openxmlformats-officedocument.wordprocessingml.numbering+xml"/>
  <Override PartName="/word/header4.xml" ContentType="application/vnd.openxmlformats-officedocument.wordprocessingml.header+xml"/>
  <Override PartName="/word/header6.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footer5.xml" ContentType="application/vnd.openxmlformats-officedocument.wordprocessingml.footer+xml"/>
  <Override PartName="/word/stylesWithEffects.xml" ContentType="application/vnd.ms-word.stylesWithEffects+xml"/>
  <Override PartName="/word/header3.xml" ContentType="application/vnd.openxmlformats-officedocument.wordprocessingml.header+xml"/>
  <Override PartName="/word/fontTable.xml" ContentType="application/vnd.openxmlformats-officedocument.wordprocessingml.fontTable+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0A" w:rsidRPr="00944793" w:rsidRDefault="00944793" w:rsidP="00944793">
      <w:pPr>
        <w:jc w:val="right"/>
        <w:rPr>
          <w:b/>
          <w:sz w:val="28"/>
          <w:szCs w:val="28"/>
        </w:rPr>
      </w:pPr>
      <w:bookmarkStart w:id="0" w:name="_GoBack"/>
      <w:bookmarkEnd w:id="0"/>
      <w:r w:rsidRPr="00944793">
        <w:rPr>
          <w:b/>
          <w:sz w:val="28"/>
          <w:szCs w:val="28"/>
        </w:rPr>
        <w:t>ASG 8</w:t>
      </w: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p w:rsidR="00E11E0A" w:rsidRPr="00E11E0A" w:rsidRDefault="00E11E0A" w:rsidP="00E11E0A">
      <w:pPr>
        <w:jc w:val="left"/>
        <w:rPr>
          <w:szCs w:val="22"/>
        </w:rPr>
      </w:pPr>
    </w:p>
    <w:tbl>
      <w:tblPr>
        <w:tblW w:w="0" w:type="auto"/>
        <w:jc w:val="center"/>
        <w:tblCellMar>
          <w:left w:w="28" w:type="dxa"/>
          <w:right w:w="28" w:type="dxa"/>
        </w:tblCellMar>
        <w:tblLook w:val="01E0" w:firstRow="1" w:lastRow="1" w:firstColumn="1" w:lastColumn="1" w:noHBand="0" w:noVBand="0"/>
      </w:tblPr>
      <w:tblGrid>
        <w:gridCol w:w="5670"/>
      </w:tblGrid>
      <w:tr w:rsidR="00E11E0A" w:rsidRPr="00E11E0A" w:rsidTr="004502B2">
        <w:trPr>
          <w:trHeight w:val="567"/>
          <w:jc w:val="center"/>
        </w:trPr>
        <w:tc>
          <w:tcPr>
            <w:tcW w:w="5670" w:type="dxa"/>
            <w:vAlign w:val="bottom"/>
          </w:tcPr>
          <w:p w:rsidR="00E11E0A" w:rsidRPr="00E11E0A" w:rsidRDefault="00E11E0A" w:rsidP="00E11E0A">
            <w:pPr>
              <w:pBdr>
                <w:bottom w:val="single" w:sz="6" w:space="1" w:color="auto"/>
              </w:pBdr>
              <w:tabs>
                <w:tab w:val="right" w:pos="5585"/>
              </w:tabs>
              <w:jc w:val="left"/>
              <w:rPr>
                <w:b/>
                <w:szCs w:val="22"/>
              </w:rPr>
            </w:pPr>
            <w:r w:rsidRPr="00E11E0A">
              <w:rPr>
                <w:b/>
                <w:szCs w:val="22"/>
              </w:rPr>
              <w:t>DATED</w:t>
            </w:r>
            <w:r w:rsidRPr="00E11E0A">
              <w:rPr>
                <w:b/>
                <w:szCs w:val="22"/>
              </w:rPr>
              <w:tab/>
            </w:r>
            <w:r w:rsidR="00944793">
              <w:rPr>
                <w:b/>
                <w:noProof/>
                <w:szCs w:val="22"/>
              </w:rPr>
              <w:t>201[ ]</w:t>
            </w:r>
          </w:p>
        </w:tc>
      </w:tr>
      <w:tr w:rsidR="00E11E0A" w:rsidRPr="00E11E0A" w:rsidTr="004502B2">
        <w:trPr>
          <w:trHeight w:val="5103"/>
          <w:jc w:val="center"/>
        </w:trPr>
        <w:tc>
          <w:tcPr>
            <w:tcW w:w="5670" w:type="dxa"/>
            <w:tcBorders>
              <w:bottom w:val="single" w:sz="6" w:space="0" w:color="auto"/>
            </w:tcBorders>
            <w:vAlign w:val="center"/>
          </w:tcPr>
          <w:p w:rsidR="00E11E0A" w:rsidRPr="004904DB" w:rsidRDefault="00944793" w:rsidP="00E032AB">
            <w:pPr>
              <w:spacing w:before="120" w:after="120"/>
              <w:ind w:left="720" w:hanging="720"/>
              <w:jc w:val="center"/>
              <w:rPr>
                <w:b/>
                <w:sz w:val="24"/>
                <w:szCs w:val="24"/>
              </w:rPr>
            </w:pPr>
            <w:bookmarkStart w:id="1" w:name="PartiesCoverPage"/>
            <w:bookmarkEnd w:id="1"/>
            <w:r>
              <w:rPr>
                <w:noProof/>
              </w:rPr>
              <w:drawing>
                <wp:inline distT="0" distB="0" distL="0" distR="0" wp14:anchorId="66FAA667" wp14:editId="38CE9B4E">
                  <wp:extent cx="1294765" cy="1547495"/>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294765" cy="1547495"/>
                          </a:xfrm>
                          <a:prstGeom prst="rect">
                            <a:avLst/>
                          </a:prstGeom>
                        </pic:spPr>
                      </pic:pic>
                    </a:graphicData>
                  </a:graphic>
                </wp:inline>
              </w:drawing>
            </w:r>
          </w:p>
        </w:tc>
      </w:tr>
      <w:tr w:rsidR="00E11E0A" w:rsidRPr="00E11E0A" w:rsidTr="004502B2">
        <w:trPr>
          <w:trHeight w:val="2835"/>
          <w:jc w:val="center"/>
        </w:trPr>
        <w:tc>
          <w:tcPr>
            <w:tcW w:w="5670" w:type="dxa"/>
            <w:tcBorders>
              <w:top w:val="single" w:sz="6" w:space="0" w:color="auto"/>
              <w:bottom w:val="single" w:sz="6" w:space="0" w:color="auto"/>
            </w:tcBorders>
            <w:vAlign w:val="center"/>
          </w:tcPr>
          <w:p w:rsidR="00E11E0A" w:rsidRPr="004904DB" w:rsidRDefault="00E11E0A" w:rsidP="00E11E0A">
            <w:pPr>
              <w:spacing w:before="120" w:after="120"/>
              <w:jc w:val="center"/>
              <w:rPr>
                <w:b/>
                <w:caps/>
                <w:sz w:val="24"/>
                <w:szCs w:val="24"/>
              </w:rPr>
            </w:pPr>
            <w:bookmarkStart w:id="2" w:name="Title"/>
            <w:bookmarkEnd w:id="2"/>
            <w:r w:rsidRPr="004904DB">
              <w:rPr>
                <w:b/>
                <w:caps/>
                <w:sz w:val="24"/>
                <w:szCs w:val="24"/>
              </w:rPr>
              <w:t>MEDIATION AGREEMENT</w:t>
            </w:r>
          </w:p>
          <w:p w:rsidR="00E11E0A" w:rsidRPr="00E11E0A" w:rsidRDefault="00E11E0A" w:rsidP="00944793">
            <w:pPr>
              <w:spacing w:before="120" w:after="120"/>
              <w:jc w:val="center"/>
              <w:rPr>
                <w:b/>
                <w:szCs w:val="22"/>
              </w:rPr>
            </w:pPr>
            <w:bookmarkStart w:id="3" w:name="TitleJoiner"/>
            <w:bookmarkStart w:id="4" w:name="SubTitle"/>
            <w:bookmarkEnd w:id="3"/>
            <w:bookmarkEnd w:id="4"/>
          </w:p>
        </w:tc>
      </w:tr>
    </w:tbl>
    <w:p w:rsidR="00E11E0A" w:rsidRPr="00E11E0A" w:rsidRDefault="00E11E0A" w:rsidP="00E11E0A">
      <w:pPr>
        <w:spacing w:before="120" w:after="120"/>
        <w:jc w:val="left"/>
        <w:rPr>
          <w:szCs w:val="22"/>
        </w:rPr>
      </w:pPr>
    </w:p>
    <w:p w:rsidR="008D29FF" w:rsidRPr="00E11E0A" w:rsidRDefault="008D29FF" w:rsidP="008D29FF">
      <w:pPr>
        <w:jc w:val="center"/>
      </w:pPr>
    </w:p>
    <w:p w:rsidR="003B69AA" w:rsidRPr="00E11E0A" w:rsidRDefault="003B69AA" w:rsidP="008D29FF">
      <w:pPr>
        <w:spacing w:before="240" w:after="120"/>
        <w:sectPr w:rsidR="003B69AA" w:rsidRPr="00E11E0A" w:rsidSect="00E11E0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aperSrc w:first="260" w:other="260"/>
          <w:cols w:space="708"/>
          <w:docGrid w:linePitch="360"/>
        </w:sectPr>
      </w:pPr>
    </w:p>
    <w:p w:rsidR="008D29FF" w:rsidRPr="004904DB" w:rsidRDefault="008D29FF" w:rsidP="00BD2233">
      <w:pPr>
        <w:spacing w:after="240"/>
        <w:jc w:val="center"/>
        <w:rPr>
          <w:b/>
          <w:sz w:val="24"/>
          <w:szCs w:val="24"/>
        </w:rPr>
      </w:pPr>
      <w:r w:rsidRPr="004904DB">
        <w:rPr>
          <w:b/>
          <w:sz w:val="24"/>
          <w:szCs w:val="24"/>
        </w:rPr>
        <w:lastRenderedPageBreak/>
        <w:t>ASG MEDIATION AGREEMENT</w:t>
      </w:r>
    </w:p>
    <w:p w:rsidR="00BD2233" w:rsidRPr="00E11E0A" w:rsidRDefault="00BD2233" w:rsidP="00BD2233">
      <w:pPr>
        <w:spacing w:after="240"/>
        <w:jc w:val="center"/>
        <w:rPr>
          <w:b/>
        </w:rPr>
      </w:pPr>
    </w:p>
    <w:p w:rsidR="00D56FF8" w:rsidRPr="00E11E0A" w:rsidRDefault="00E11E0A" w:rsidP="00E11E0A">
      <w:pPr>
        <w:pStyle w:val="Body"/>
      </w:pPr>
      <w:r w:rsidRPr="00E11E0A">
        <w:rPr>
          <w:b/>
        </w:rPr>
        <w:t xml:space="preserve">THIS AGREEMENT </w:t>
      </w:r>
      <w:r w:rsidRPr="00E11E0A">
        <w:t>dated ____________________________201</w:t>
      </w:r>
      <w:r w:rsidR="00944793">
        <w:t>[ ]</w:t>
      </w:r>
      <w:r w:rsidRPr="00E11E0A">
        <w:t xml:space="preserve"> is made between:</w:t>
      </w:r>
    </w:p>
    <w:p w:rsidR="00BD2233" w:rsidRPr="00E11E0A" w:rsidRDefault="00BD2233" w:rsidP="00D56FF8">
      <w:pPr>
        <w:spacing w:after="240"/>
        <w:rPr>
          <w:b/>
        </w:rPr>
      </w:pPr>
    </w:p>
    <w:p w:rsidR="008D29FF" w:rsidRPr="00E11E0A" w:rsidRDefault="00E11E0A" w:rsidP="00E11E0A">
      <w:pPr>
        <w:pStyle w:val="Parties"/>
      </w:pPr>
      <w:r w:rsidRPr="00E11E0A">
        <w:rPr>
          <w:b/>
        </w:rPr>
        <w:t>PARTY A</w:t>
      </w:r>
      <w:r>
        <w:rPr>
          <w:b/>
        </w:rPr>
        <w:t>.</w:t>
      </w:r>
    </w:p>
    <w:p w:rsidR="00D56FF8" w:rsidRPr="00E11E0A" w:rsidRDefault="000C6359" w:rsidP="00407E6E">
      <w:pPr>
        <w:spacing w:after="240"/>
        <w:ind w:left="6800"/>
      </w:pPr>
      <w:r w:rsidRPr="00E11E0A">
        <w:t>of</w:t>
      </w:r>
    </w:p>
    <w:p w:rsidR="00D56FF8" w:rsidRPr="00E11E0A" w:rsidRDefault="00E11E0A" w:rsidP="00E11E0A">
      <w:pPr>
        <w:pStyle w:val="Parties"/>
      </w:pPr>
      <w:r w:rsidRPr="00E11E0A">
        <w:rPr>
          <w:b/>
        </w:rPr>
        <w:t>PARTY B</w:t>
      </w:r>
      <w:r>
        <w:rPr>
          <w:b/>
        </w:rPr>
        <w:t>.</w:t>
      </w:r>
    </w:p>
    <w:p w:rsidR="00D56FF8" w:rsidRPr="00E11E0A" w:rsidRDefault="000D563E" w:rsidP="00407E6E">
      <w:pPr>
        <w:spacing w:after="240"/>
        <w:ind w:left="6800"/>
      </w:pPr>
      <w:r w:rsidRPr="00E11E0A">
        <w:t xml:space="preserve"> of</w:t>
      </w:r>
    </w:p>
    <w:p w:rsidR="0001062A" w:rsidRPr="00E11E0A" w:rsidRDefault="0001062A" w:rsidP="0001062A">
      <w:pPr>
        <w:spacing w:after="240"/>
        <w:jc w:val="right"/>
      </w:pPr>
      <w:r w:rsidRPr="00E11E0A">
        <w:t>(</w:t>
      </w:r>
      <w:r w:rsidR="00E11E0A">
        <w:t>"</w:t>
      </w:r>
      <w:r w:rsidRPr="00E11E0A">
        <w:t>the Parties</w:t>
      </w:r>
      <w:r w:rsidR="00E11E0A">
        <w:t>"</w:t>
      </w:r>
      <w:r w:rsidRPr="00E11E0A">
        <w:t>)</w:t>
      </w:r>
    </w:p>
    <w:p w:rsidR="008D29FF" w:rsidRPr="00E11E0A" w:rsidRDefault="00E11E0A" w:rsidP="00E11E0A">
      <w:pPr>
        <w:pStyle w:val="Parties"/>
      </w:pPr>
      <w:r w:rsidRPr="00E11E0A">
        <w:rPr>
          <w:b/>
        </w:rPr>
        <w:t>THE MEDIATOR</w:t>
      </w:r>
      <w:r>
        <w:rPr>
          <w:b/>
        </w:rPr>
        <w:t>.</w:t>
      </w:r>
    </w:p>
    <w:p w:rsidR="008D29FF" w:rsidRPr="00E11E0A" w:rsidRDefault="000D563E" w:rsidP="00407E6E">
      <w:pPr>
        <w:spacing w:after="240"/>
        <w:ind w:left="6800"/>
      </w:pPr>
      <w:r w:rsidRPr="00E11E0A">
        <w:t>of</w:t>
      </w:r>
    </w:p>
    <w:p w:rsidR="0001062A" w:rsidRPr="00E11E0A" w:rsidRDefault="000C6359" w:rsidP="008D29FF">
      <w:pPr>
        <w:spacing w:after="240"/>
        <w:jc w:val="right"/>
      </w:pPr>
      <w:r w:rsidRPr="00E11E0A">
        <w:tab/>
        <w:t>(</w:t>
      </w:r>
      <w:r w:rsidR="0001062A" w:rsidRPr="00E11E0A">
        <w:t xml:space="preserve">the </w:t>
      </w:r>
      <w:r w:rsidR="00E11E0A">
        <w:t>"</w:t>
      </w:r>
      <w:r w:rsidR="0001062A" w:rsidRPr="00E11E0A">
        <w:t>Mediator</w:t>
      </w:r>
      <w:r w:rsidR="00E11E0A">
        <w:t>"</w:t>
      </w:r>
      <w:r w:rsidR="0001062A" w:rsidRPr="00E11E0A">
        <w:t xml:space="preserve">) </w:t>
      </w:r>
    </w:p>
    <w:p w:rsidR="00D56FF8" w:rsidRPr="00E11E0A" w:rsidRDefault="0001062A" w:rsidP="00D65FCF">
      <w:pPr>
        <w:spacing w:after="240"/>
        <w:jc w:val="right"/>
      </w:pPr>
      <w:r w:rsidRPr="00E11E0A">
        <w:t>(</w:t>
      </w:r>
      <w:r w:rsidR="008D29FF" w:rsidRPr="00E11E0A">
        <w:t>a term which includes a</w:t>
      </w:r>
      <w:r w:rsidRPr="00E11E0A">
        <w:t>ny agreed m</w:t>
      </w:r>
      <w:r w:rsidR="008D29FF" w:rsidRPr="00E11E0A">
        <w:t>ediat</w:t>
      </w:r>
      <w:r w:rsidRPr="00E11E0A">
        <w:t>or or o</w:t>
      </w:r>
      <w:r w:rsidR="008D29FF" w:rsidRPr="00E11E0A">
        <w:t>bserver)</w:t>
      </w:r>
    </w:p>
    <w:p w:rsidR="00D56FF8" w:rsidRPr="00E11E0A" w:rsidRDefault="00E11E0A" w:rsidP="00E11E0A">
      <w:pPr>
        <w:pStyle w:val="Body"/>
      </w:pPr>
      <w:r w:rsidRPr="00E11E0A">
        <w:rPr>
          <w:b/>
        </w:rPr>
        <w:t>APPOINTMENT OF MEDIATOR</w:t>
      </w:r>
    </w:p>
    <w:p w:rsidR="00670C08" w:rsidRPr="00E11E0A" w:rsidRDefault="00E11E0A" w:rsidP="00E11E0A">
      <w:pPr>
        <w:pStyle w:val="Level1"/>
      </w:pPr>
      <w:r w:rsidRPr="00E11E0A">
        <w:t>The Parties have agreed to appoint the Mediator, and the Mediator accepts the appointment, to mediate the Dispute in accordance with the terms of this Agreement.</w:t>
      </w:r>
    </w:p>
    <w:p w:rsidR="00670C08" w:rsidRPr="00E11E0A" w:rsidRDefault="00E11E0A" w:rsidP="00530614">
      <w:pPr>
        <w:pStyle w:val="Level1"/>
      </w:pPr>
      <w:r w:rsidRPr="00E11E0A">
        <w:t>The "Dispute" means the issues t</w:t>
      </w:r>
      <w:r w:rsidR="00D65FCF">
        <w:t>hat are the subject matter</w:t>
      </w:r>
      <w:r>
        <w:t xml:space="preserve"> </w:t>
      </w:r>
      <w:r w:rsidR="00D65FCF">
        <w:t>of [</w:t>
      </w:r>
      <w:r w:rsidR="00ED3CC6">
        <w:rPr>
          <w:i/>
        </w:rPr>
        <w:t>insert brief details of proceedings/dispute</w:t>
      </w:r>
      <w:r w:rsidR="00D65FCF">
        <w:t>]</w:t>
      </w:r>
    </w:p>
    <w:p w:rsidR="00D56FF8" w:rsidRPr="00E11E0A" w:rsidRDefault="00E11E0A" w:rsidP="00E11E0A">
      <w:pPr>
        <w:pStyle w:val="Body"/>
      </w:pPr>
      <w:r w:rsidRPr="00E11E0A">
        <w:rPr>
          <w:b/>
        </w:rPr>
        <w:t>COSTS</w:t>
      </w:r>
    </w:p>
    <w:p w:rsidR="00944793" w:rsidRDefault="00E11E0A" w:rsidP="00944793">
      <w:pPr>
        <w:pStyle w:val="Level1"/>
      </w:pPr>
      <w:r w:rsidRPr="00E11E0A">
        <w:t>The Parties will share equally and will be liable together and separately to the Mediator for the Mediator's fees and all other costs of the Mediation as described below.</w:t>
      </w:r>
    </w:p>
    <w:p w:rsidR="00944793" w:rsidRPr="00944793" w:rsidRDefault="00E11E0A" w:rsidP="00944793">
      <w:pPr>
        <w:pStyle w:val="Level1"/>
        <w:numPr>
          <w:ilvl w:val="0"/>
          <w:numId w:val="0"/>
        </w:numPr>
        <w:ind w:left="850"/>
        <w:rPr>
          <w:highlight w:val="yellow"/>
        </w:rPr>
      </w:pPr>
      <w:r w:rsidRPr="00E11E0A">
        <w:t>The costs of the Mediation, including the Mediator's fees payable in accordance shall be shared equally between the parties</w:t>
      </w:r>
      <w:r w:rsidR="00181C4F">
        <w:t xml:space="preserve"> </w:t>
      </w:r>
      <w:r w:rsidR="00ED3CC6">
        <w:t>and shall not form part of any recoverable costs in any proceedings</w:t>
      </w:r>
      <w:r w:rsidR="00944793">
        <w:t>.</w:t>
      </w:r>
    </w:p>
    <w:p w:rsidR="00D65FCF" w:rsidRPr="00B876B8" w:rsidRDefault="0001062A" w:rsidP="00B876B8">
      <w:pPr>
        <w:pStyle w:val="Body"/>
        <w:rPr>
          <w:u w:val="single"/>
        </w:rPr>
      </w:pPr>
      <w:r w:rsidRPr="00E11E0A">
        <w:rPr>
          <w:b/>
        </w:rPr>
        <w:t>T</w:t>
      </w:r>
      <w:r w:rsidR="00E20835" w:rsidRPr="00E11E0A">
        <w:rPr>
          <w:b/>
        </w:rPr>
        <w:t>HE MEDIATOR</w:t>
      </w:r>
      <w:r w:rsidR="00E11E0A" w:rsidRPr="00E11E0A">
        <w:t xml:space="preserve">  </w:t>
      </w:r>
    </w:p>
    <w:p w:rsidR="00282E83" w:rsidRPr="00E11E0A" w:rsidRDefault="00D65FCF" w:rsidP="009737C9">
      <w:pPr>
        <w:pStyle w:val="Level1"/>
      </w:pPr>
      <w:r w:rsidRPr="00E11E0A">
        <w:t>The Mediator shall throughout the Mediation act as an independent, impartial, neutral facilitator</w:t>
      </w:r>
      <w:r w:rsidR="00181C4F">
        <w:t>,</w:t>
      </w:r>
      <w:r w:rsidRPr="00E11E0A">
        <w:t xml:space="preserve">  </w:t>
      </w:r>
      <w:r w:rsidR="00181C4F">
        <w:t>a</w:t>
      </w:r>
      <w:r w:rsidRPr="00E11E0A">
        <w:t>ct in good faith to assist th</w:t>
      </w:r>
      <w:r>
        <w:t xml:space="preserve">e parties to settle the Dispute and </w:t>
      </w:r>
      <w:r w:rsidRPr="00E11E0A">
        <w:t>If requested, assist the Parties in drawing up a suitable settlement agreement</w:t>
      </w:r>
      <w:r w:rsidR="00181C4F">
        <w:t xml:space="preserve"> (the “Settlement Agreement”)</w:t>
      </w:r>
    </w:p>
    <w:p w:rsidR="00D56FF8" w:rsidRPr="00B876B8" w:rsidRDefault="00E11E0A" w:rsidP="00B876B8">
      <w:pPr>
        <w:pStyle w:val="Level1"/>
      </w:pPr>
      <w:r w:rsidRPr="00E11E0A">
        <w:t>The Mediator</w:t>
      </w:r>
      <w:r w:rsidR="00D65FCF">
        <w:t xml:space="preserve"> shall</w:t>
      </w:r>
      <w:r w:rsidRPr="00E11E0A">
        <w:t xml:space="preserve"> </w:t>
      </w:r>
      <w:r w:rsidR="00D65FCF">
        <w:t>m</w:t>
      </w:r>
      <w:r w:rsidR="00D65FCF" w:rsidRPr="00E11E0A">
        <w:t>aintain and respect the confidentiality of all information provided by the Partie</w:t>
      </w:r>
      <w:r w:rsidRPr="00E11E0A">
        <w:t>s</w:t>
      </w:r>
      <w:r w:rsidRPr="00B876B8">
        <w:rPr>
          <w:color w:val="FF0000"/>
        </w:rPr>
        <w:t>.</w:t>
      </w:r>
    </w:p>
    <w:p w:rsidR="00D56FF8" w:rsidRPr="00E11E0A" w:rsidRDefault="00E11E0A" w:rsidP="00E11E0A">
      <w:pPr>
        <w:pStyle w:val="Body"/>
      </w:pPr>
      <w:r w:rsidRPr="00E11E0A">
        <w:rPr>
          <w:b/>
        </w:rPr>
        <w:t>CONFIDENTIALITY</w:t>
      </w:r>
    </w:p>
    <w:p w:rsidR="00F623F9" w:rsidRPr="00D15A79" w:rsidRDefault="00E11E0A" w:rsidP="00E11E0A">
      <w:pPr>
        <w:pStyle w:val="Level1"/>
      </w:pPr>
      <w:r w:rsidRPr="00D15A79">
        <w:t>The Parties agree that every person involved in or attending the Mediation:</w:t>
      </w:r>
    </w:p>
    <w:p w:rsidR="00F623F9" w:rsidRPr="00E11E0A" w:rsidRDefault="00E11E0A" w:rsidP="00E11E0A">
      <w:pPr>
        <w:pStyle w:val="Level4"/>
      </w:pPr>
      <w:r w:rsidRPr="00E11E0A">
        <w:t xml:space="preserve">Will keep confidential all information arising out of or in connection with the Mediation, including the terms of </w:t>
      </w:r>
      <w:r w:rsidR="00BD1B70">
        <w:t>the Settlement Agreeme</w:t>
      </w:r>
      <w:r w:rsidR="00181C4F">
        <w:t>n</w:t>
      </w:r>
      <w:r w:rsidR="00BD1B70">
        <w:t>t</w:t>
      </w:r>
      <w:r w:rsidRPr="00E11E0A">
        <w:t>, unless otherwise agreed by the Parties in writing</w:t>
      </w:r>
    </w:p>
    <w:p w:rsidR="007006D0" w:rsidRDefault="00E11E0A" w:rsidP="00B876B8">
      <w:pPr>
        <w:pStyle w:val="Level4"/>
      </w:pPr>
      <w:r w:rsidRPr="00E11E0A">
        <w:t xml:space="preserve">Unless otherwise agreed or required by law, or required in order to enforce any </w:t>
      </w:r>
      <w:r w:rsidR="00181C4F">
        <w:t>S</w:t>
      </w:r>
      <w:r w:rsidRPr="00E11E0A">
        <w:t xml:space="preserve">ettlement </w:t>
      </w:r>
      <w:r w:rsidR="00181C4F">
        <w:t>A</w:t>
      </w:r>
      <w:r w:rsidRPr="00E11E0A">
        <w:t>greement, keep confidential  the fact that the Mediation is to take place or has taken place;</w:t>
      </w:r>
    </w:p>
    <w:p w:rsidR="00944793" w:rsidRDefault="00944793" w:rsidP="00944793">
      <w:pPr>
        <w:pStyle w:val="Level4"/>
        <w:numPr>
          <w:ilvl w:val="0"/>
          <w:numId w:val="0"/>
        </w:numPr>
        <w:ind w:left="1440"/>
      </w:pPr>
    </w:p>
    <w:p w:rsidR="00944793" w:rsidRDefault="00944793" w:rsidP="00944793">
      <w:pPr>
        <w:pStyle w:val="Level4"/>
        <w:numPr>
          <w:ilvl w:val="0"/>
          <w:numId w:val="0"/>
        </w:numPr>
        <w:ind w:left="1440"/>
      </w:pPr>
    </w:p>
    <w:p w:rsidR="00944793" w:rsidRPr="00B876B8" w:rsidRDefault="00944793" w:rsidP="00944793">
      <w:pPr>
        <w:pStyle w:val="Level4"/>
        <w:numPr>
          <w:ilvl w:val="0"/>
          <w:numId w:val="0"/>
        </w:numPr>
        <w:ind w:left="1440"/>
      </w:pPr>
    </w:p>
    <w:p w:rsidR="00D56FF8" w:rsidRPr="00E11E0A" w:rsidRDefault="00E11E0A" w:rsidP="00E11E0A">
      <w:pPr>
        <w:pStyle w:val="Body"/>
      </w:pPr>
      <w:r w:rsidRPr="00E11E0A">
        <w:rPr>
          <w:b/>
        </w:rPr>
        <w:lastRenderedPageBreak/>
        <w:t>CONDUCT OF THE MEDIATION</w:t>
      </w:r>
    </w:p>
    <w:p w:rsidR="00D56FF8" w:rsidRDefault="00E11E0A" w:rsidP="00E11E0A">
      <w:pPr>
        <w:pStyle w:val="Level1"/>
      </w:pPr>
      <w:r w:rsidRPr="00E11E0A">
        <w:t>The Mediation, including all preliminary steps, shall be conducted in such manner as the Mediator considers appropriate having due regard to the nature and circumstances of the Dispute.</w:t>
      </w:r>
    </w:p>
    <w:p w:rsidR="00ED3CC6" w:rsidRPr="00E11E0A" w:rsidRDefault="00ED3CC6" w:rsidP="00E11E0A">
      <w:pPr>
        <w:pStyle w:val="Level1"/>
      </w:pPr>
      <w:r>
        <w:t>Each Party must use their best endeavours to comply with reaso</w:t>
      </w:r>
      <w:r w:rsidR="00181C4F">
        <w:t>n</w:t>
      </w:r>
      <w:r>
        <w:t>able requests by the Mediator to promote the efficient and expeditious resolution of the Disputes. If either Party does not do so, the Mediator may terminate the mediation.</w:t>
      </w:r>
    </w:p>
    <w:p w:rsidR="00D56FF8" w:rsidRPr="00E11E0A" w:rsidRDefault="00E11E0A" w:rsidP="00E11E0A">
      <w:pPr>
        <w:pStyle w:val="Level1"/>
      </w:pPr>
      <w:r w:rsidRPr="00E11E0A">
        <w:t>The Mediator may give directions as to:</w:t>
      </w:r>
    </w:p>
    <w:p w:rsidR="00D56FF8" w:rsidRPr="00E11E0A" w:rsidRDefault="00E11E0A" w:rsidP="00E11E0A">
      <w:pPr>
        <w:pStyle w:val="Level4"/>
      </w:pPr>
      <w:r w:rsidRPr="00E11E0A">
        <w:t>the exchange of brief written outlines of the issues raised by the Dispute and a supporting bundle of documents which are relevant to those issues;</w:t>
      </w:r>
    </w:p>
    <w:p w:rsidR="00D56FF8" w:rsidRPr="00E11E0A" w:rsidRDefault="00E11E0A" w:rsidP="00E11E0A">
      <w:pPr>
        <w:pStyle w:val="Level4"/>
      </w:pPr>
      <w:r w:rsidRPr="00E11E0A">
        <w:t>providing the Mediator prior to the Mediation with any such outlines and documents, and any further information or documents that the Mediator may request following perusal of the outlines and supporting documents; and</w:t>
      </w:r>
    </w:p>
    <w:p w:rsidR="00ED3CC6" w:rsidRPr="00E11E0A" w:rsidRDefault="00E11E0A" w:rsidP="00ED3CC6">
      <w:pPr>
        <w:pStyle w:val="Level4"/>
      </w:pPr>
      <w:r w:rsidRPr="00E11E0A">
        <w:t>preliminary conferences, by phone or meeting, prior to the Mediation.</w:t>
      </w:r>
    </w:p>
    <w:p w:rsidR="00D56FF8" w:rsidRPr="00E11E0A" w:rsidRDefault="00E11E0A" w:rsidP="00E11E0A">
      <w:pPr>
        <w:pStyle w:val="Body"/>
      </w:pPr>
      <w:r w:rsidRPr="00E11E0A">
        <w:rPr>
          <w:b/>
        </w:rPr>
        <w:t>COMMUNICATIONS</w:t>
      </w:r>
    </w:p>
    <w:p w:rsidR="00D56FF8" w:rsidRPr="00E11E0A" w:rsidRDefault="00E11E0A" w:rsidP="001B5634">
      <w:pPr>
        <w:pStyle w:val="Level1"/>
      </w:pPr>
      <w:r w:rsidRPr="00E11E0A">
        <w:t>The Mediator may meet the Parties, together or alone, as often as the Mediator considers to be appropriate.</w:t>
      </w:r>
    </w:p>
    <w:p w:rsidR="00E20835" w:rsidRPr="00E11E0A" w:rsidRDefault="00E11E0A" w:rsidP="00E11E0A">
      <w:pPr>
        <w:pStyle w:val="Level1"/>
      </w:pPr>
      <w:r w:rsidRPr="00E11E0A">
        <w:t xml:space="preserve">Save for anything reflected in </w:t>
      </w:r>
      <w:r w:rsidR="00181C4F">
        <w:t>the</w:t>
      </w:r>
      <w:r w:rsidRPr="00E11E0A">
        <w:t xml:space="preserve"> </w:t>
      </w:r>
      <w:r w:rsidR="00181C4F">
        <w:t>S</w:t>
      </w:r>
      <w:r w:rsidRPr="00E11E0A">
        <w:t xml:space="preserve">ettlement </w:t>
      </w:r>
      <w:r w:rsidR="00181C4F">
        <w:t>A</w:t>
      </w:r>
      <w:r w:rsidRPr="00E11E0A">
        <w:t xml:space="preserve">greement no written record of the Mediation shall be taken or kept. </w:t>
      </w:r>
    </w:p>
    <w:p w:rsidR="00DC4124" w:rsidRPr="00E11E0A" w:rsidRDefault="00E11E0A" w:rsidP="008C456F">
      <w:pPr>
        <w:pStyle w:val="Level1"/>
      </w:pPr>
      <w:r w:rsidRPr="00E11E0A">
        <w:t>The Parties and the Mediator agree that all documents or stateme</w:t>
      </w:r>
      <w:r w:rsidR="00D65FCF">
        <w:t>nts produced for or</w:t>
      </w:r>
      <w:r w:rsidRPr="00E11E0A">
        <w:t xml:space="preserve"> used or made in the Mediation, not otherwise available or known or subject to other obligations of disclosure, will be privileged and will not be disclosed in or relied upon or be the subject of an application to give evidence or to produce documents in any arbitral or judicial proceeding or any other formal process in respect of the Dispute (or any of them) and the mediation</w:t>
      </w:r>
    </w:p>
    <w:p w:rsidR="00D56FF8" w:rsidRPr="00E11E0A" w:rsidRDefault="00E11E0A" w:rsidP="00E11E0A">
      <w:pPr>
        <w:pStyle w:val="Body"/>
      </w:pPr>
      <w:r w:rsidRPr="00E11E0A">
        <w:rPr>
          <w:b/>
        </w:rPr>
        <w:t>PRIVILEGE</w:t>
      </w:r>
    </w:p>
    <w:p w:rsidR="001B5634" w:rsidRDefault="00E11E0A" w:rsidP="008C456F">
      <w:pPr>
        <w:pStyle w:val="Level1"/>
      </w:pPr>
      <w:r w:rsidRPr="00A96DBB">
        <w:t xml:space="preserve">The </w:t>
      </w:r>
      <w:r w:rsidR="00181C4F">
        <w:t>M</w:t>
      </w:r>
      <w:r w:rsidRPr="00A96DBB">
        <w:t>ediation shall be conducted on a without prejudice basis.  The Parties and the M</w:t>
      </w:r>
      <w:r w:rsidR="001B5634">
        <w:t>ediator accordingly agree that</w:t>
      </w:r>
      <w:r w:rsidRPr="00A96DBB">
        <w:t xml:space="preserve"> all documents or statements produced, used or made in the Mediation, not otherwise available or known or subject to other obligations of disclosure,</w:t>
      </w:r>
      <w:r w:rsidR="001B5634">
        <w:t xml:space="preserve"> will be privileged. </w:t>
      </w:r>
    </w:p>
    <w:p w:rsidR="00D56FF8" w:rsidRPr="00E11E0A" w:rsidRDefault="00E11E0A" w:rsidP="00530614">
      <w:pPr>
        <w:pStyle w:val="Body"/>
        <w:keepNext/>
      </w:pPr>
      <w:r w:rsidRPr="00E11E0A">
        <w:rPr>
          <w:b/>
        </w:rPr>
        <w:t xml:space="preserve">LEGAL PROCEEDINGS </w:t>
      </w:r>
    </w:p>
    <w:p w:rsidR="00D56FF8" w:rsidRPr="00E11E0A" w:rsidRDefault="00B876B8" w:rsidP="00B876B8">
      <w:pPr>
        <w:pStyle w:val="Level1"/>
      </w:pPr>
      <w:r>
        <w:t>No Party shal</w:t>
      </w:r>
      <w:r w:rsidRPr="00E11E0A">
        <w:t>l require, call or summons the Mediator to give evidence as witness or to produce documents records or notes in any arbitral or judicial proceeding or any other formal process arising from or in connection with the Disputes (or any of them) and the mediation</w:t>
      </w:r>
      <w:r w:rsidR="00ED3CC6">
        <w:t xml:space="preserve"> or to request the Mediator to act in any capacity other than as Mediator</w:t>
      </w:r>
      <w:r w:rsidRPr="00E11E0A">
        <w:t>.</w:t>
      </w:r>
    </w:p>
    <w:p w:rsidR="00D56FF8" w:rsidRPr="00B876B8" w:rsidRDefault="00E11E0A" w:rsidP="00B876B8">
      <w:pPr>
        <w:pStyle w:val="Body"/>
        <w:keepNext/>
      </w:pPr>
      <w:r w:rsidRPr="00E11E0A">
        <w:rPr>
          <w:b/>
        </w:rPr>
        <w:t>TERMINATION</w:t>
      </w:r>
      <w:r w:rsidRPr="001B5634">
        <w:rPr>
          <w:color w:val="FF0000"/>
        </w:rPr>
        <w:t>.</w:t>
      </w:r>
    </w:p>
    <w:p w:rsidR="00FB7FBD" w:rsidRPr="00E11E0A" w:rsidRDefault="00E11E0A" w:rsidP="00B876B8">
      <w:pPr>
        <w:pStyle w:val="Level1"/>
      </w:pPr>
      <w:r w:rsidRPr="00E11E0A">
        <w:t>The Mediator</w:t>
      </w:r>
      <w:r w:rsidR="00B876B8">
        <w:t xml:space="preserve"> may terminate the Mediation</w:t>
      </w:r>
      <w:r w:rsidR="008550FC">
        <w:t>, other than as provided elsewhere in this agreement,</w:t>
      </w:r>
      <w:r w:rsidR="00B876B8">
        <w:t xml:space="preserve"> if </w:t>
      </w:r>
      <w:r w:rsidR="00B876B8" w:rsidRPr="00E11E0A">
        <w:t>after consultation with the Parties, the Mediator feels unable to assist the Parties to achi</w:t>
      </w:r>
      <w:r w:rsidR="00B876B8">
        <w:t>eve resolution of the Dispute or</w:t>
      </w:r>
      <w:r w:rsidR="00B876B8" w:rsidRPr="00E11E0A">
        <w:t xml:space="preserve"> considers it appropriate for any other reason, which the Mediator may decline to give the Partie</w:t>
      </w:r>
      <w:r w:rsidR="00B876B8">
        <w:t>s</w:t>
      </w:r>
      <w:r w:rsidR="00181C4F">
        <w:t>.</w:t>
      </w:r>
    </w:p>
    <w:p w:rsidR="00D56FF8" w:rsidRPr="00E11E0A" w:rsidRDefault="00E11E0A" w:rsidP="00E11E0A">
      <w:pPr>
        <w:pStyle w:val="Level1"/>
      </w:pPr>
      <w:r w:rsidRPr="00E11E0A">
        <w:t>The Mediation will be terminated</w:t>
      </w:r>
      <w:r w:rsidR="008550FC">
        <w:t>, in any event,</w:t>
      </w:r>
      <w:r w:rsidRPr="00E11E0A">
        <w:t xml:space="preserve"> upon execution of </w:t>
      </w:r>
      <w:r w:rsidR="008D3E9E">
        <w:t>the</w:t>
      </w:r>
      <w:r w:rsidRPr="00E11E0A">
        <w:t xml:space="preserve"> </w:t>
      </w:r>
      <w:r w:rsidR="008D3E9E">
        <w:t>S</w:t>
      </w:r>
      <w:r w:rsidRPr="00E11E0A">
        <w:t xml:space="preserve">ettlement </w:t>
      </w:r>
      <w:r w:rsidR="008D3E9E">
        <w:t>A</w:t>
      </w:r>
      <w:r w:rsidRPr="00E11E0A">
        <w:t>greement</w:t>
      </w:r>
      <w:r w:rsidR="008D3E9E">
        <w:t>.</w:t>
      </w:r>
    </w:p>
    <w:p w:rsidR="00D56FF8" w:rsidRPr="00E11E0A" w:rsidRDefault="00E11E0A" w:rsidP="00E11E0A">
      <w:pPr>
        <w:pStyle w:val="Body"/>
      </w:pPr>
      <w:r w:rsidRPr="00E11E0A">
        <w:rPr>
          <w:b/>
        </w:rPr>
        <w:t>SET</w:t>
      </w:r>
      <w:r w:rsidR="008550FC">
        <w:rPr>
          <w:b/>
        </w:rPr>
        <w:t>T</w:t>
      </w:r>
      <w:r w:rsidRPr="00E11E0A">
        <w:rPr>
          <w:b/>
        </w:rPr>
        <w:t>LEMENT</w:t>
      </w:r>
    </w:p>
    <w:p w:rsidR="00D56FF8" w:rsidRPr="00E11E0A" w:rsidRDefault="00E11E0A" w:rsidP="00E11E0A">
      <w:pPr>
        <w:pStyle w:val="Level1"/>
      </w:pPr>
      <w:r w:rsidRPr="00E11E0A">
        <w:t xml:space="preserve">Unless otherwise agreed by the Parties, a settlement reached at the Mediation must be written down </w:t>
      </w:r>
      <w:r w:rsidR="008D3E9E">
        <w:t xml:space="preserve">in the Settlement Agreement </w:t>
      </w:r>
      <w:r w:rsidRPr="00E11E0A">
        <w:t xml:space="preserve">and signed by the Parties or their representatives in order to be binding on the Parties. </w:t>
      </w:r>
    </w:p>
    <w:p w:rsidR="00D56FF8" w:rsidRDefault="00B876B8" w:rsidP="00B876B8">
      <w:pPr>
        <w:pStyle w:val="Level1"/>
      </w:pPr>
      <w:r>
        <w:t xml:space="preserve">Either Party may </w:t>
      </w:r>
      <w:r w:rsidR="00E11E0A" w:rsidRPr="00E11E0A">
        <w:t>enforce the terms of the settlement agreement by judicial proceedings; and</w:t>
      </w:r>
      <w:r>
        <w:t xml:space="preserve"> / or in s</w:t>
      </w:r>
      <w:r w:rsidRPr="00E11E0A">
        <w:t xml:space="preserve">uch proceedings adduce evidence of and incidental to the </w:t>
      </w:r>
      <w:r w:rsidR="008D3E9E">
        <w:t>S</w:t>
      </w:r>
      <w:r w:rsidRPr="00E11E0A">
        <w:t xml:space="preserve">ettlement </w:t>
      </w:r>
      <w:r w:rsidR="008D3E9E">
        <w:t>A</w:t>
      </w:r>
      <w:r w:rsidRPr="00E11E0A">
        <w:t>greement (other than matters which are privi</w:t>
      </w:r>
      <w:r>
        <w:t>leged</w:t>
      </w:r>
      <w:r w:rsidRPr="00E11E0A">
        <w:t>)</w:t>
      </w:r>
      <w:r w:rsidR="00944793">
        <w:t>.</w:t>
      </w:r>
    </w:p>
    <w:p w:rsidR="00944793" w:rsidRDefault="00944793" w:rsidP="00944793">
      <w:pPr>
        <w:pStyle w:val="Level1"/>
        <w:numPr>
          <w:ilvl w:val="0"/>
          <w:numId w:val="0"/>
        </w:numPr>
        <w:ind w:left="850"/>
      </w:pPr>
    </w:p>
    <w:p w:rsidR="00944793" w:rsidRPr="00E11E0A" w:rsidRDefault="00944793" w:rsidP="00944793">
      <w:pPr>
        <w:pStyle w:val="Level1"/>
        <w:numPr>
          <w:ilvl w:val="0"/>
          <w:numId w:val="0"/>
        </w:numPr>
        <w:ind w:left="850"/>
      </w:pPr>
    </w:p>
    <w:p w:rsidR="00D56FF8" w:rsidRPr="00E11E0A" w:rsidRDefault="002008FA" w:rsidP="00E11E0A">
      <w:pPr>
        <w:pStyle w:val="Body"/>
      </w:pPr>
      <w:r>
        <w:rPr>
          <w:b/>
        </w:rPr>
        <w:t>INDEMNITY AN</w:t>
      </w:r>
      <w:r w:rsidR="00E11E0A" w:rsidRPr="00E11E0A">
        <w:rPr>
          <w:b/>
        </w:rPr>
        <w:t>D EXCLUSION OF LIABILITY</w:t>
      </w:r>
    </w:p>
    <w:p w:rsidR="00D56FF8" w:rsidRPr="00E11E0A" w:rsidRDefault="00E11E0A" w:rsidP="001B5634">
      <w:pPr>
        <w:pStyle w:val="Level1"/>
      </w:pPr>
      <w:r w:rsidRPr="00E11E0A">
        <w:t xml:space="preserve">The Mediator will not be liable to a Party, except in the case of fraud by the Mediator, </w:t>
      </w:r>
      <w:r w:rsidR="00B876B8">
        <w:t>for any act or omission whatsoever</w:t>
      </w:r>
      <w:r w:rsidRPr="00E11E0A">
        <w:t xml:space="preserve"> in the perf</w:t>
      </w:r>
      <w:r w:rsidR="00B876B8">
        <w:t>ormance</w:t>
      </w:r>
      <w:r w:rsidRPr="00E11E0A">
        <w:t xml:space="preserve"> of the Mediator's obligations under this Agreement.</w:t>
      </w:r>
      <w:r w:rsidR="001B5634">
        <w:t xml:space="preserve"> </w:t>
      </w:r>
      <w:r w:rsidRPr="00E11E0A">
        <w:t xml:space="preserve">The Parties together and separately indemnify </w:t>
      </w:r>
      <w:r w:rsidR="00B876B8">
        <w:t>the Mediator against all claims.</w:t>
      </w:r>
    </w:p>
    <w:p w:rsidR="00D56FF8" w:rsidRPr="00E11E0A" w:rsidRDefault="00E11E0A" w:rsidP="00530614">
      <w:pPr>
        <w:pStyle w:val="Body"/>
        <w:keepNext/>
      </w:pPr>
      <w:r w:rsidRPr="00E11E0A">
        <w:rPr>
          <w:b/>
        </w:rPr>
        <w:t>LAW AND JURISDICTION</w:t>
      </w:r>
    </w:p>
    <w:p w:rsidR="00D56FF8" w:rsidRPr="00E11E0A" w:rsidRDefault="00E11E0A" w:rsidP="00E11E0A">
      <w:pPr>
        <w:pStyle w:val="Level1"/>
      </w:pPr>
      <w:r w:rsidRPr="00E11E0A">
        <w:t>This Agreement is governed by, and is construed and takes effect in accordance with, English law.  Unless otherwise specified in any settlement agreement, the Courts of England will have exclusive jurisdiction in relation to the settlement of any claim, dispute or matter of difference that may arise out of or in connection with the Mediation.</w:t>
      </w:r>
    </w:p>
    <w:p w:rsidR="00D56FF8" w:rsidRPr="00E11E0A" w:rsidRDefault="00E11E0A" w:rsidP="00E11E0A">
      <w:pPr>
        <w:pStyle w:val="Body"/>
        <w:keepNext/>
      </w:pPr>
      <w:r w:rsidRPr="00E11E0A">
        <w:rPr>
          <w:b/>
        </w:rPr>
        <w:t>COSTS OF THE MEDIATION</w:t>
      </w:r>
    </w:p>
    <w:p w:rsidR="00D56FF8" w:rsidRPr="00E11E0A" w:rsidRDefault="00E11E0A" w:rsidP="00E11E0A">
      <w:pPr>
        <w:pStyle w:val="Level1"/>
        <w:keepNext/>
      </w:pPr>
      <w:r w:rsidRPr="00E11E0A">
        <w:rPr>
          <w:rStyle w:val="Level1asheadingtext"/>
        </w:rPr>
        <w:t>Mediator's Fees</w:t>
      </w:r>
    </w:p>
    <w:p w:rsidR="00450151" w:rsidRPr="00E11E0A" w:rsidRDefault="00E11E0A" w:rsidP="00E11E0A">
      <w:pPr>
        <w:pStyle w:val="Level4"/>
      </w:pPr>
      <w:r w:rsidRPr="00E11E0A">
        <w:t xml:space="preserve">The Mediator's fee is for a one-day mediation involving two parties and shall be </w:t>
      </w:r>
      <w:r w:rsidRPr="001B5634">
        <w:rPr>
          <w:color w:val="FF0000"/>
        </w:rPr>
        <w:t>£3,</w:t>
      </w:r>
      <w:r w:rsidR="008550FC">
        <w:rPr>
          <w:color w:val="FF0000"/>
        </w:rPr>
        <w:t>0</w:t>
      </w:r>
      <w:r w:rsidRPr="001B5634">
        <w:rPr>
          <w:color w:val="FF0000"/>
        </w:rPr>
        <w:t>00</w:t>
      </w:r>
      <w:r w:rsidRPr="00E11E0A">
        <w:t xml:space="preserve"> per party per day.</w:t>
      </w:r>
    </w:p>
    <w:p w:rsidR="00450151" w:rsidRPr="00E11E0A" w:rsidRDefault="00E11E0A" w:rsidP="00E11E0A">
      <w:pPr>
        <w:pStyle w:val="Level4"/>
      </w:pPr>
      <w:r w:rsidRPr="00E11E0A">
        <w:t xml:space="preserve">This fee </w:t>
      </w:r>
      <w:r w:rsidRPr="00E11E0A">
        <w:rPr>
          <w:b/>
        </w:rPr>
        <w:t>includes</w:t>
      </w:r>
      <w:r w:rsidRPr="00E11E0A">
        <w:t xml:space="preserve"> preparation and any pre-meeting contact with the parties </w:t>
      </w:r>
    </w:p>
    <w:p w:rsidR="00450151" w:rsidRPr="00E11E0A" w:rsidRDefault="00E11E0A" w:rsidP="00E11E0A">
      <w:pPr>
        <w:pStyle w:val="Level4"/>
      </w:pPr>
      <w:r w:rsidRPr="00E11E0A">
        <w:t xml:space="preserve">Any additional day for any two party mediation will be charged at </w:t>
      </w:r>
      <w:r w:rsidRPr="00BD6F89">
        <w:rPr>
          <w:color w:val="FF0000"/>
        </w:rPr>
        <w:t>£2,</w:t>
      </w:r>
      <w:r w:rsidR="008550FC">
        <w:rPr>
          <w:color w:val="FF0000"/>
        </w:rPr>
        <w:t>25</w:t>
      </w:r>
      <w:r w:rsidRPr="00BD6F89">
        <w:rPr>
          <w:color w:val="FF0000"/>
        </w:rPr>
        <w:t>0</w:t>
      </w:r>
      <w:r w:rsidRPr="00E11E0A">
        <w:t xml:space="preserve"> per party per day or part thereof.</w:t>
      </w:r>
    </w:p>
    <w:p w:rsidR="00450151" w:rsidRPr="00E11E0A" w:rsidRDefault="00E11E0A" w:rsidP="00E11E0A">
      <w:pPr>
        <w:pStyle w:val="Level4"/>
      </w:pPr>
      <w:r w:rsidRPr="00E11E0A">
        <w:t>If the mediation involves three or more parties, the standard fee per party per day will be reduced to £2,</w:t>
      </w:r>
      <w:r w:rsidR="008550FC">
        <w:t>25</w:t>
      </w:r>
      <w:r w:rsidRPr="00E11E0A">
        <w:t xml:space="preserve">0 per party per day for a one-day mediation and </w:t>
      </w:r>
      <w:r w:rsidRPr="00BD6F89">
        <w:rPr>
          <w:color w:val="FF0000"/>
        </w:rPr>
        <w:t>£</w:t>
      </w:r>
      <w:r w:rsidR="008550FC">
        <w:rPr>
          <w:color w:val="FF0000"/>
        </w:rPr>
        <w:t>1,750</w:t>
      </w:r>
      <w:r w:rsidRPr="00E11E0A">
        <w:t xml:space="preserve"> per party per day for any subsequent days or part thereof.</w:t>
      </w:r>
    </w:p>
    <w:p w:rsidR="00450151" w:rsidRPr="00E11E0A" w:rsidRDefault="00E11E0A" w:rsidP="00E11E0A">
      <w:pPr>
        <w:pStyle w:val="Level4"/>
      </w:pPr>
      <w:r w:rsidRPr="00E11E0A">
        <w:t xml:space="preserve">These fees are based on a standard mediation day commencing at 9.30am and ending at 6.00pm. If the mediation extends beyond 6.00pm on any one day the Mediator's fee will be </w:t>
      </w:r>
      <w:r w:rsidRPr="00BD6F89">
        <w:rPr>
          <w:color w:val="FF0000"/>
        </w:rPr>
        <w:t>£</w:t>
      </w:r>
      <w:r w:rsidR="008550FC">
        <w:rPr>
          <w:color w:val="FF0000"/>
        </w:rPr>
        <w:t>350</w:t>
      </w:r>
      <w:r w:rsidRPr="00E11E0A">
        <w:t xml:space="preserve"> per hour for each hour or part of an hour thereafter for all time spent by the Mediator on the matter until the mediation is formally concluded and the Mediator's mandate is terminated, and will be split equally between the parties.</w:t>
      </w:r>
    </w:p>
    <w:p w:rsidR="00450151" w:rsidRPr="00E11E0A" w:rsidRDefault="00E11E0A" w:rsidP="00E11E0A">
      <w:pPr>
        <w:pStyle w:val="Level4"/>
      </w:pPr>
      <w:r w:rsidRPr="00E11E0A">
        <w:t xml:space="preserve">The above fees are based on the assumption that the parties should restrict the papers provided to the Mediator such that they can be easily read and digested by the Mediator in one day of preparation (8 hours).  If a particular case makes it necessary for the Mediator to read more than this, or to take more time, additional preparation time will be charged at the rates set out above. However, the Mediator will first endeavour to agree with the parties the level of any additional preparation charge which he considers necessary. </w:t>
      </w:r>
    </w:p>
    <w:p w:rsidR="00D56FF8" w:rsidRDefault="00E11E0A" w:rsidP="00E11E0A">
      <w:pPr>
        <w:pStyle w:val="Level4"/>
      </w:pPr>
      <w:r w:rsidRPr="00E11E0A">
        <w:t>All Mediator's fees shown above are exclusive of VAT, if applicable.</w:t>
      </w:r>
    </w:p>
    <w:p w:rsidR="001B5634" w:rsidRDefault="001B5634" w:rsidP="00E11E0A">
      <w:pPr>
        <w:pStyle w:val="Level4"/>
      </w:pPr>
      <w:r>
        <w:t>The Mediator’s e</w:t>
      </w:r>
      <w:r w:rsidRPr="00E11E0A">
        <w:t>xpenses will be charged at cost and split equally between the parties</w:t>
      </w:r>
    </w:p>
    <w:p w:rsidR="001B5634" w:rsidRDefault="001B5634" w:rsidP="00E11E0A">
      <w:pPr>
        <w:pStyle w:val="Level4"/>
      </w:pPr>
      <w:r>
        <w:t>The c</w:t>
      </w:r>
      <w:r w:rsidRPr="00E11E0A">
        <w:t>ost of the venue (if applicable), including meals and any other expenses will be charged at cost and split equally between the partie</w:t>
      </w:r>
      <w:r>
        <w:t>s</w:t>
      </w:r>
    </w:p>
    <w:p w:rsidR="00D56FF8" w:rsidRPr="00E11E0A" w:rsidRDefault="00602342" w:rsidP="00BD6F89">
      <w:pPr>
        <w:pStyle w:val="Level4"/>
      </w:pPr>
      <w:r>
        <w:t>T</w:t>
      </w:r>
      <w:r w:rsidR="00BD6F89" w:rsidRPr="00E11E0A">
        <w:t>he Mediator shall have liberty to issue an invoice for the standard fee an</w:t>
      </w:r>
      <w:r w:rsidR="00BD6F89">
        <w:t>d for any additional</w:t>
      </w:r>
      <w:r w:rsidR="00BD6F89" w:rsidRPr="00E11E0A">
        <w:t xml:space="preserve"> time agreed requiring payment before commencement of the mediation or at any time thereafter</w:t>
      </w:r>
    </w:p>
    <w:p w:rsidR="00C54EC8" w:rsidRPr="00E11E0A" w:rsidRDefault="00E11E0A" w:rsidP="00530614">
      <w:pPr>
        <w:pStyle w:val="Level1"/>
      </w:pPr>
      <w:r w:rsidRPr="00E11E0A">
        <w:rPr>
          <w:b/>
          <w:u w:val="single"/>
        </w:rPr>
        <w:t>Cancellation</w:t>
      </w:r>
    </w:p>
    <w:p w:rsidR="00BA153B" w:rsidRPr="00E11E0A" w:rsidRDefault="00AE07DC" w:rsidP="001124EB">
      <w:pPr>
        <w:spacing w:after="240"/>
        <w:ind w:left="1440"/>
      </w:pPr>
      <w:r w:rsidRPr="00E11E0A">
        <w:t>If the Mediation is cancelled</w:t>
      </w:r>
      <w:r w:rsidR="00AD72BA" w:rsidRPr="00E11E0A">
        <w:t xml:space="preserve"> </w:t>
      </w:r>
      <w:r w:rsidRPr="00E11E0A">
        <w:t>after a date has been fixed</w:t>
      </w:r>
      <w:r w:rsidR="00EC17EE" w:rsidRPr="00E11E0A">
        <w:t xml:space="preserve"> and confirmed to the Parties </w:t>
      </w:r>
      <w:r w:rsidRPr="00E11E0A">
        <w:t>the Mediator shall have liberty to charge each or any party a cancellation fee of not more than 50% of the standard fee which would have been payable by that party had the mediation taken place; or to waive such fee.</w:t>
      </w:r>
      <w:r w:rsidR="00BA153B" w:rsidRPr="00E11E0A">
        <w:t xml:space="preserve">  </w:t>
      </w:r>
    </w:p>
    <w:p w:rsidR="00D94F19" w:rsidRPr="002008FA" w:rsidRDefault="00BA153B" w:rsidP="002008FA">
      <w:pPr>
        <w:spacing w:after="240"/>
        <w:ind w:left="1440"/>
      </w:pPr>
      <w:r w:rsidRPr="00E11E0A">
        <w:t>Any expenses incurred will be charged at cost and split equall</w:t>
      </w:r>
      <w:r w:rsidR="00EC17EE" w:rsidRPr="00E11E0A">
        <w:t>y between the parties</w:t>
      </w:r>
    </w:p>
    <w:p w:rsidR="00D56FF8" w:rsidRPr="00E11E0A" w:rsidRDefault="00E11E0A" w:rsidP="00E11E0A">
      <w:pPr>
        <w:pStyle w:val="Body"/>
      </w:pPr>
      <w:r w:rsidRPr="00E11E0A">
        <w:rPr>
          <w:b/>
        </w:rPr>
        <w:t>SIGNED:</w:t>
      </w:r>
    </w:p>
    <w:p w:rsidR="00D56FF8" w:rsidRPr="00E11E0A" w:rsidRDefault="00D56FF8" w:rsidP="00D56FF8"/>
    <w:p w:rsidR="00D56FF8" w:rsidRPr="00E11E0A" w:rsidRDefault="00E11E0A" w:rsidP="00E11E0A">
      <w:pPr>
        <w:pStyle w:val="Body"/>
      </w:pPr>
      <w:r w:rsidRPr="00E11E0A">
        <w:t>_______________________________________________</w:t>
      </w:r>
    </w:p>
    <w:p w:rsidR="00D56FF8" w:rsidRPr="00E11E0A" w:rsidRDefault="00E11E0A" w:rsidP="00E11E0A">
      <w:pPr>
        <w:pStyle w:val="Body"/>
      </w:pPr>
      <w:r w:rsidRPr="00E11E0A">
        <w:rPr>
          <w:b/>
        </w:rPr>
        <w:t>On behalf of [Party A]</w:t>
      </w:r>
      <w:r w:rsidRPr="00E11E0A">
        <w:rPr>
          <w:b/>
        </w:rPr>
        <w:tab/>
      </w:r>
      <w:r w:rsidRPr="00E11E0A">
        <w:rPr>
          <w:b/>
        </w:rPr>
        <w:tab/>
      </w:r>
      <w:r w:rsidRPr="00E11E0A">
        <w:rPr>
          <w:b/>
        </w:rPr>
        <w:tab/>
        <w:t>Print name</w:t>
      </w:r>
    </w:p>
    <w:p w:rsidR="00D56FF8" w:rsidRPr="004A78C2" w:rsidRDefault="004A78C2" w:rsidP="004A78C2">
      <w:pPr>
        <w:ind w:left="4250"/>
        <w:rPr>
          <w:b/>
        </w:rPr>
      </w:pPr>
      <w:r w:rsidRPr="004A78C2">
        <w:rPr>
          <w:b/>
        </w:rPr>
        <w:t>Date</w:t>
      </w:r>
    </w:p>
    <w:p w:rsidR="001124EB" w:rsidRPr="00E11E0A" w:rsidRDefault="001124EB" w:rsidP="001124EB"/>
    <w:p w:rsidR="00806DCE" w:rsidRPr="00E11E0A" w:rsidRDefault="00806DCE" w:rsidP="00806DCE">
      <w:pPr>
        <w:pStyle w:val="Body"/>
      </w:pPr>
      <w:r w:rsidRPr="00E11E0A">
        <w:t>_______________________________________________</w:t>
      </w:r>
    </w:p>
    <w:p w:rsidR="00806DCE" w:rsidRPr="00E11E0A" w:rsidRDefault="00806DCE" w:rsidP="00806DCE">
      <w:pPr>
        <w:pStyle w:val="Body"/>
      </w:pPr>
      <w:r w:rsidRPr="00E11E0A">
        <w:rPr>
          <w:b/>
        </w:rPr>
        <w:t xml:space="preserve">On behalf of [Party </w:t>
      </w:r>
      <w:r>
        <w:rPr>
          <w:b/>
        </w:rPr>
        <w:t>B</w:t>
      </w:r>
      <w:r w:rsidRPr="00E11E0A">
        <w:rPr>
          <w:b/>
        </w:rPr>
        <w:t>]</w:t>
      </w:r>
      <w:r w:rsidRPr="00E11E0A">
        <w:rPr>
          <w:b/>
        </w:rPr>
        <w:tab/>
      </w:r>
      <w:r w:rsidRPr="00E11E0A">
        <w:rPr>
          <w:b/>
        </w:rPr>
        <w:tab/>
      </w:r>
      <w:r w:rsidRPr="00E11E0A">
        <w:rPr>
          <w:b/>
        </w:rPr>
        <w:tab/>
        <w:t>Print name</w:t>
      </w:r>
    </w:p>
    <w:p w:rsidR="004A78C2" w:rsidRPr="004A78C2" w:rsidRDefault="004A78C2" w:rsidP="004A78C2">
      <w:pPr>
        <w:ind w:left="4250"/>
        <w:rPr>
          <w:b/>
        </w:rPr>
      </w:pPr>
      <w:r w:rsidRPr="004A78C2">
        <w:rPr>
          <w:b/>
        </w:rPr>
        <w:t>Date</w:t>
      </w:r>
    </w:p>
    <w:p w:rsidR="001124EB" w:rsidRDefault="001124EB" w:rsidP="001124EB"/>
    <w:p w:rsidR="00483427" w:rsidRPr="00E11E0A" w:rsidRDefault="00483427" w:rsidP="001124EB"/>
    <w:p w:rsidR="00806DCE" w:rsidRPr="00E11E0A" w:rsidRDefault="00806DCE" w:rsidP="00D56FF8"/>
    <w:p w:rsidR="00D56FF8" w:rsidRPr="00E11E0A" w:rsidRDefault="00E11E0A" w:rsidP="00E11E0A">
      <w:pPr>
        <w:pStyle w:val="Body"/>
      </w:pPr>
      <w:r w:rsidRPr="00E11E0A">
        <w:t>_______________________________________________</w:t>
      </w:r>
    </w:p>
    <w:p w:rsidR="00D56FF8" w:rsidRPr="00E11E0A" w:rsidRDefault="00E11E0A" w:rsidP="00E11E0A">
      <w:pPr>
        <w:pStyle w:val="Body"/>
      </w:pPr>
      <w:r w:rsidRPr="00E11E0A">
        <w:rPr>
          <w:b/>
        </w:rPr>
        <w:t xml:space="preserve">The Mediator </w:t>
      </w:r>
      <w:r w:rsidRPr="00E11E0A">
        <w:rPr>
          <w:b/>
        </w:rPr>
        <w:tab/>
      </w:r>
      <w:r w:rsidRPr="00E11E0A">
        <w:rPr>
          <w:b/>
        </w:rPr>
        <w:tab/>
      </w:r>
      <w:r w:rsidRPr="00E11E0A">
        <w:rPr>
          <w:b/>
        </w:rPr>
        <w:tab/>
      </w:r>
      <w:r w:rsidRPr="00E11E0A">
        <w:rPr>
          <w:b/>
        </w:rPr>
        <w:tab/>
        <w:t>Print name</w:t>
      </w:r>
    </w:p>
    <w:p w:rsidR="004A78C2" w:rsidRPr="004A78C2" w:rsidRDefault="004A78C2" w:rsidP="004A78C2">
      <w:pPr>
        <w:ind w:left="4250"/>
        <w:rPr>
          <w:b/>
        </w:rPr>
      </w:pPr>
      <w:r w:rsidRPr="004A78C2">
        <w:rPr>
          <w:b/>
        </w:rPr>
        <w:t>Date</w:t>
      </w:r>
    </w:p>
    <w:p w:rsidR="003B69AA" w:rsidRDefault="003B69AA"/>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Default="00944793"/>
    <w:p w:rsidR="00944793" w:rsidRPr="00E11E0A" w:rsidRDefault="00944793">
      <w:r>
        <w:t>01/11/17</w:t>
      </w:r>
    </w:p>
    <w:sectPr w:rsidR="00944793" w:rsidRPr="00E11E0A" w:rsidSect="00E11E0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aperSrc w:first="260" w:other="26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0A" w:rsidRPr="00E11E0A" w:rsidRDefault="00E11E0A" w:rsidP="00CE3ADD">
      <w:pPr>
        <w:pStyle w:val="EndnoteText"/>
      </w:pPr>
      <w:r w:rsidRPr="00E11E0A">
        <w:separator/>
      </w:r>
    </w:p>
  </w:endnote>
  <w:endnote w:type="continuationSeparator" w:id="0">
    <w:p w:rsidR="00E11E0A" w:rsidRPr="00E11E0A" w:rsidRDefault="00E11E0A" w:rsidP="00CE3ADD">
      <w:pPr>
        <w:pStyle w:val="EndnoteText"/>
      </w:pPr>
      <w:r w:rsidRPr="00E11E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42" w:rsidRDefault="00602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0A" w:rsidRPr="00B06F34" w:rsidRDefault="002008FA" w:rsidP="00E11E0A">
    <w:pPr>
      <w:pStyle w:val="Footer"/>
      <w:rPr>
        <w:sz w:val="12"/>
        <w:szCs w:val="12"/>
      </w:rPr>
    </w:pPr>
    <w:r>
      <w:rPr>
        <w:sz w:val="12"/>
        <w:szCs w:val="12"/>
      </w:rPr>
      <w:t>21764120.1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42" w:rsidRDefault="006023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A" w:rsidRPr="00E11E0A" w:rsidRDefault="003B69AA" w:rsidP="00E11E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0A" w:rsidRPr="00DA12BA" w:rsidRDefault="002008FA" w:rsidP="00E11E0A">
    <w:pPr>
      <w:pStyle w:val="Footer"/>
      <w:rPr>
        <w:b/>
        <w:sz w:val="12"/>
        <w:szCs w:val="12"/>
      </w:rPr>
    </w:pPr>
    <w:r w:rsidRPr="002008FA">
      <w:rPr>
        <w:bCs/>
        <w:sz w:val="12"/>
        <w:szCs w:val="12"/>
        <w:lang w:val="en-US"/>
      </w:rPr>
      <w:t>21764120.1</w:t>
    </w:r>
  </w:p>
  <w:p w:rsidR="00E11E0A" w:rsidRPr="001C4431" w:rsidRDefault="00E11E0A" w:rsidP="00E11E0A">
    <w:pPr>
      <w:pStyle w:val="Footer"/>
      <w:jc w:val="center"/>
      <w:rPr>
        <w:sz w:val="16"/>
        <w:szCs w:val="16"/>
      </w:rPr>
    </w:pPr>
    <w:r w:rsidRPr="001C4431">
      <w:rPr>
        <w:snapToGrid w:val="0"/>
        <w:sz w:val="16"/>
        <w:szCs w:val="16"/>
        <w:lang w:eastAsia="en-US"/>
      </w:rPr>
      <w:fldChar w:fldCharType="begin"/>
    </w:r>
    <w:r w:rsidRPr="001C4431">
      <w:rPr>
        <w:snapToGrid w:val="0"/>
        <w:sz w:val="16"/>
        <w:szCs w:val="16"/>
        <w:lang w:eastAsia="en-US"/>
      </w:rPr>
      <w:instrText xml:space="preserve"> PAGE </w:instrText>
    </w:r>
    <w:r w:rsidRPr="001C4431">
      <w:rPr>
        <w:snapToGrid w:val="0"/>
        <w:sz w:val="16"/>
        <w:szCs w:val="16"/>
        <w:lang w:eastAsia="en-US"/>
      </w:rPr>
      <w:fldChar w:fldCharType="separate"/>
    </w:r>
    <w:r w:rsidR="00C5342C">
      <w:rPr>
        <w:noProof/>
        <w:snapToGrid w:val="0"/>
        <w:sz w:val="16"/>
        <w:szCs w:val="16"/>
        <w:lang w:eastAsia="en-US"/>
      </w:rPr>
      <w:t>1</w:t>
    </w:r>
    <w:r w:rsidRPr="001C4431">
      <w:rPr>
        <w:snapToGrid w:val="0"/>
        <w:sz w:val="16"/>
        <w:szCs w:val="16"/>
        <w:lang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A" w:rsidRPr="00E11E0A" w:rsidRDefault="003B69AA" w:rsidP="00E11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0A" w:rsidRPr="00E11E0A" w:rsidRDefault="00E11E0A" w:rsidP="00CE3ADD">
      <w:pPr>
        <w:pStyle w:val="FootnoteText"/>
      </w:pPr>
      <w:r w:rsidRPr="00E11E0A">
        <w:separator/>
      </w:r>
    </w:p>
  </w:footnote>
  <w:footnote w:type="continuationSeparator" w:id="0">
    <w:p w:rsidR="00E11E0A" w:rsidRPr="00E11E0A" w:rsidRDefault="00E11E0A" w:rsidP="00CE3ADD">
      <w:pPr>
        <w:pStyle w:val="FootnoteText"/>
      </w:pPr>
      <w:r w:rsidRPr="00E11E0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42" w:rsidRDefault="00602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0A" w:rsidRPr="00E431F8" w:rsidRDefault="00E11E0A" w:rsidP="00E11E0A">
    <w:pPr>
      <w:pStyle w:val="Header"/>
      <w:ind w:right="-79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42" w:rsidRDefault="006023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A" w:rsidRPr="00E11E0A" w:rsidRDefault="003B69AA" w:rsidP="00E11E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0A" w:rsidRDefault="00E11E0A" w:rsidP="00E11E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A" w:rsidRPr="00E11E0A" w:rsidRDefault="003B69AA" w:rsidP="00E11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CA40AFE6"/>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4"/>
  </w:num>
  <w:num w:numId="2">
    <w:abstractNumId w:val="3"/>
  </w:num>
  <w:num w:numId="3">
    <w:abstractNumId w:val="4"/>
  </w:num>
  <w:num w:numId="4">
    <w:abstractNumId w:val="3"/>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0"/>
  </w:num>
  <w:num w:numId="14">
    <w:abstractNumId w:val="0"/>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850"/>
  <w:characterSpacingControl w:val="doNotCompress"/>
  <w:hdrShapeDefaults>
    <o:shapedefaults v:ext="edit" spidmax="30721">
      <o:colormru v:ext="edit" colors="#5f5e5b,#00263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F8"/>
    <w:rsid w:val="0001062A"/>
    <w:rsid w:val="000A2D46"/>
    <w:rsid w:val="000C158D"/>
    <w:rsid w:val="000C6359"/>
    <w:rsid w:val="000D563E"/>
    <w:rsid w:val="001124EB"/>
    <w:rsid w:val="00155473"/>
    <w:rsid w:val="00170B71"/>
    <w:rsid w:val="00181C4F"/>
    <w:rsid w:val="001852BC"/>
    <w:rsid w:val="001B41C2"/>
    <w:rsid w:val="001B5634"/>
    <w:rsid w:val="001C4431"/>
    <w:rsid w:val="001F054D"/>
    <w:rsid w:val="002008FA"/>
    <w:rsid w:val="00221597"/>
    <w:rsid w:val="0022183F"/>
    <w:rsid w:val="00222E7A"/>
    <w:rsid w:val="00260812"/>
    <w:rsid w:val="00270E28"/>
    <w:rsid w:val="00282E83"/>
    <w:rsid w:val="00283EB6"/>
    <w:rsid w:val="002A1283"/>
    <w:rsid w:val="002C79BE"/>
    <w:rsid w:val="002E2C29"/>
    <w:rsid w:val="002E3DF9"/>
    <w:rsid w:val="00323639"/>
    <w:rsid w:val="00374DA2"/>
    <w:rsid w:val="003B69AA"/>
    <w:rsid w:val="003C1C03"/>
    <w:rsid w:val="003C3AF2"/>
    <w:rsid w:val="003E14B6"/>
    <w:rsid w:val="00407E6E"/>
    <w:rsid w:val="00450151"/>
    <w:rsid w:val="00464F99"/>
    <w:rsid w:val="00483427"/>
    <w:rsid w:val="004904DB"/>
    <w:rsid w:val="004A78C2"/>
    <w:rsid w:val="00506F2E"/>
    <w:rsid w:val="0051158A"/>
    <w:rsid w:val="00530614"/>
    <w:rsid w:val="00547DD9"/>
    <w:rsid w:val="00552C26"/>
    <w:rsid w:val="0057015A"/>
    <w:rsid w:val="00571115"/>
    <w:rsid w:val="005B2115"/>
    <w:rsid w:val="005E354C"/>
    <w:rsid w:val="005F613B"/>
    <w:rsid w:val="00602342"/>
    <w:rsid w:val="006057F7"/>
    <w:rsid w:val="0065237B"/>
    <w:rsid w:val="00670C08"/>
    <w:rsid w:val="006A661E"/>
    <w:rsid w:val="006B09A8"/>
    <w:rsid w:val="006D76BE"/>
    <w:rsid w:val="007006D0"/>
    <w:rsid w:val="00724070"/>
    <w:rsid w:val="007519CE"/>
    <w:rsid w:val="00774A01"/>
    <w:rsid w:val="007D2922"/>
    <w:rsid w:val="007F38AA"/>
    <w:rsid w:val="008033BE"/>
    <w:rsid w:val="00806DCE"/>
    <w:rsid w:val="008550FC"/>
    <w:rsid w:val="00883FE0"/>
    <w:rsid w:val="008A00A7"/>
    <w:rsid w:val="008B4C65"/>
    <w:rsid w:val="008C1ADE"/>
    <w:rsid w:val="008C456F"/>
    <w:rsid w:val="008D29FF"/>
    <w:rsid w:val="008D3E9E"/>
    <w:rsid w:val="008E5233"/>
    <w:rsid w:val="00910A7A"/>
    <w:rsid w:val="00933403"/>
    <w:rsid w:val="00944793"/>
    <w:rsid w:val="009737C9"/>
    <w:rsid w:val="009A7E09"/>
    <w:rsid w:val="009C1289"/>
    <w:rsid w:val="009C6CC4"/>
    <w:rsid w:val="009F4929"/>
    <w:rsid w:val="00A14FCD"/>
    <w:rsid w:val="00A2032B"/>
    <w:rsid w:val="00A43220"/>
    <w:rsid w:val="00A522BF"/>
    <w:rsid w:val="00A87877"/>
    <w:rsid w:val="00A94B0C"/>
    <w:rsid w:val="00A96DBB"/>
    <w:rsid w:val="00AC115B"/>
    <w:rsid w:val="00AD72BA"/>
    <w:rsid w:val="00AE07DC"/>
    <w:rsid w:val="00B02664"/>
    <w:rsid w:val="00B065D4"/>
    <w:rsid w:val="00B44FC0"/>
    <w:rsid w:val="00B45287"/>
    <w:rsid w:val="00B46D3B"/>
    <w:rsid w:val="00B50514"/>
    <w:rsid w:val="00B876B8"/>
    <w:rsid w:val="00BA153B"/>
    <w:rsid w:val="00BA4D98"/>
    <w:rsid w:val="00BD1B70"/>
    <w:rsid w:val="00BD2233"/>
    <w:rsid w:val="00BD6F89"/>
    <w:rsid w:val="00BD721D"/>
    <w:rsid w:val="00C5342C"/>
    <w:rsid w:val="00C54EC8"/>
    <w:rsid w:val="00C57DEE"/>
    <w:rsid w:val="00C73B8D"/>
    <w:rsid w:val="00C867A8"/>
    <w:rsid w:val="00CB0BAB"/>
    <w:rsid w:val="00CE3ADD"/>
    <w:rsid w:val="00D024F9"/>
    <w:rsid w:val="00D03F86"/>
    <w:rsid w:val="00D15218"/>
    <w:rsid w:val="00D15A79"/>
    <w:rsid w:val="00D17584"/>
    <w:rsid w:val="00D46D5F"/>
    <w:rsid w:val="00D541B0"/>
    <w:rsid w:val="00D56FF8"/>
    <w:rsid w:val="00D65FCF"/>
    <w:rsid w:val="00D84D00"/>
    <w:rsid w:val="00D94F19"/>
    <w:rsid w:val="00D95815"/>
    <w:rsid w:val="00DA12BA"/>
    <w:rsid w:val="00DC4124"/>
    <w:rsid w:val="00DD4DE9"/>
    <w:rsid w:val="00E032AB"/>
    <w:rsid w:val="00E11E0A"/>
    <w:rsid w:val="00E20835"/>
    <w:rsid w:val="00E352F3"/>
    <w:rsid w:val="00E65D46"/>
    <w:rsid w:val="00EB4968"/>
    <w:rsid w:val="00EC17EE"/>
    <w:rsid w:val="00ED0EBD"/>
    <w:rsid w:val="00ED11F8"/>
    <w:rsid w:val="00ED3CC6"/>
    <w:rsid w:val="00F33F41"/>
    <w:rsid w:val="00F623F9"/>
    <w:rsid w:val="00F84A67"/>
    <w:rsid w:val="00FB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f5e5b,#00263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0A"/>
    <w:pPr>
      <w:adjustRightInd w:val="0"/>
      <w:spacing w:after="0" w:line="240" w:lineRule="auto"/>
      <w:jc w:val="both"/>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E11E0A"/>
    <w:pPr>
      <w:jc w:val="left"/>
    </w:pPr>
    <w:rPr>
      <w:sz w:val="16"/>
      <w:szCs w:val="18"/>
    </w:rPr>
  </w:style>
  <w:style w:type="character" w:styleId="EndnoteReference">
    <w:name w:val="endnote reference"/>
    <w:rsid w:val="00E11E0A"/>
    <w:rPr>
      <w:vertAlign w:val="superscript"/>
    </w:rPr>
  </w:style>
  <w:style w:type="paragraph" w:styleId="FootnoteText">
    <w:name w:val="footnote text"/>
    <w:basedOn w:val="Normal"/>
    <w:rsid w:val="00E11E0A"/>
    <w:pPr>
      <w:jc w:val="left"/>
    </w:pPr>
    <w:rPr>
      <w:sz w:val="16"/>
      <w:szCs w:val="18"/>
    </w:rPr>
  </w:style>
  <w:style w:type="character" w:styleId="FootnoteReference">
    <w:name w:val="footnote reference"/>
    <w:rsid w:val="00E11E0A"/>
    <w:rPr>
      <w:vertAlign w:val="superscript"/>
    </w:rPr>
  </w:style>
  <w:style w:type="character" w:styleId="CommentReference">
    <w:name w:val="annotation reference"/>
    <w:basedOn w:val="DefaultParagraphFont"/>
    <w:uiPriority w:val="99"/>
    <w:semiHidden/>
    <w:unhideWhenUsed/>
    <w:rsid w:val="00E11E0A"/>
    <w:rPr>
      <w:sz w:val="16"/>
      <w:szCs w:val="16"/>
    </w:rPr>
  </w:style>
  <w:style w:type="paragraph" w:styleId="TOC1">
    <w:name w:val="toc 1"/>
    <w:basedOn w:val="Body"/>
    <w:next w:val="Normal"/>
    <w:rsid w:val="00E11E0A"/>
    <w:pPr>
      <w:tabs>
        <w:tab w:val="right" w:leader="dot" w:pos="9080"/>
      </w:tabs>
      <w:spacing w:before="0"/>
      <w:ind w:left="720" w:right="720" w:hanging="720"/>
    </w:pPr>
    <w:rPr>
      <w:caps/>
      <w:szCs w:val="22"/>
    </w:rPr>
  </w:style>
  <w:style w:type="paragraph" w:styleId="TOC2">
    <w:name w:val="toc 2"/>
    <w:basedOn w:val="TOC1"/>
    <w:rsid w:val="00E11E0A"/>
    <w:pPr>
      <w:ind w:left="1440"/>
    </w:pPr>
    <w:rPr>
      <w:caps w:val="0"/>
    </w:rPr>
  </w:style>
  <w:style w:type="paragraph" w:styleId="TOC3">
    <w:name w:val="toc 3"/>
    <w:basedOn w:val="TOC1"/>
    <w:next w:val="Normal"/>
    <w:rsid w:val="00E11E0A"/>
    <w:pPr>
      <w:ind w:left="2160"/>
    </w:pPr>
    <w:rPr>
      <w:caps w:val="0"/>
    </w:rPr>
  </w:style>
  <w:style w:type="paragraph" w:styleId="TOC4">
    <w:name w:val="toc 4"/>
    <w:basedOn w:val="TOC1"/>
    <w:next w:val="Normal"/>
    <w:rsid w:val="00E11E0A"/>
    <w:pPr>
      <w:ind w:left="0" w:firstLine="0"/>
    </w:pPr>
  </w:style>
  <w:style w:type="paragraph" w:styleId="TOC5">
    <w:name w:val="toc 5"/>
    <w:basedOn w:val="TOC4"/>
    <w:next w:val="Normal"/>
    <w:rsid w:val="00E11E0A"/>
    <w:pPr>
      <w:ind w:left="720"/>
    </w:pPr>
  </w:style>
  <w:style w:type="paragraph" w:styleId="TOC6">
    <w:name w:val="toc 6"/>
    <w:basedOn w:val="TOC4"/>
    <w:next w:val="Normal"/>
    <w:rsid w:val="00E11E0A"/>
    <w:pPr>
      <w:ind w:left="1440"/>
    </w:pPr>
  </w:style>
  <w:style w:type="paragraph" w:styleId="TOC7">
    <w:name w:val="toc 7"/>
    <w:basedOn w:val="Normal"/>
    <w:next w:val="Normal"/>
    <w:uiPriority w:val="39"/>
    <w:semiHidden/>
    <w:unhideWhenUsed/>
    <w:rsid w:val="00E11E0A"/>
    <w:pPr>
      <w:spacing w:after="100"/>
      <w:ind w:left="1200"/>
    </w:pPr>
  </w:style>
  <w:style w:type="paragraph" w:styleId="TOC8">
    <w:name w:val="toc 8"/>
    <w:basedOn w:val="Normal"/>
    <w:next w:val="Normal"/>
    <w:uiPriority w:val="39"/>
    <w:semiHidden/>
    <w:unhideWhenUsed/>
    <w:rsid w:val="00E11E0A"/>
    <w:pPr>
      <w:spacing w:after="100"/>
      <w:ind w:left="1400"/>
    </w:pPr>
  </w:style>
  <w:style w:type="paragraph" w:styleId="TOC9">
    <w:name w:val="toc 9"/>
    <w:basedOn w:val="Normal"/>
    <w:next w:val="Normal"/>
    <w:uiPriority w:val="39"/>
    <w:semiHidden/>
    <w:unhideWhenUsed/>
    <w:rsid w:val="00E11E0A"/>
    <w:pPr>
      <w:spacing w:after="100"/>
      <w:ind w:left="1600"/>
    </w:pPr>
  </w:style>
  <w:style w:type="paragraph" w:styleId="Index1">
    <w:name w:val="index 1"/>
    <w:basedOn w:val="Normal"/>
    <w:next w:val="Normal"/>
    <w:uiPriority w:val="99"/>
    <w:semiHidden/>
    <w:unhideWhenUsed/>
    <w:rsid w:val="00E11E0A"/>
    <w:pPr>
      <w:ind w:left="200" w:hanging="200"/>
    </w:pPr>
  </w:style>
  <w:style w:type="paragraph" w:styleId="Index2">
    <w:name w:val="index 2"/>
    <w:basedOn w:val="Normal"/>
    <w:next w:val="Normal"/>
    <w:uiPriority w:val="99"/>
    <w:semiHidden/>
    <w:unhideWhenUsed/>
    <w:rsid w:val="00E11E0A"/>
    <w:pPr>
      <w:ind w:left="400" w:hanging="200"/>
    </w:pPr>
  </w:style>
  <w:style w:type="paragraph" w:styleId="Index3">
    <w:name w:val="index 3"/>
    <w:basedOn w:val="Normal"/>
    <w:next w:val="Normal"/>
    <w:uiPriority w:val="99"/>
    <w:semiHidden/>
    <w:unhideWhenUsed/>
    <w:rsid w:val="00E11E0A"/>
    <w:pPr>
      <w:ind w:left="600" w:hanging="200"/>
    </w:pPr>
  </w:style>
  <w:style w:type="paragraph" w:styleId="Index4">
    <w:name w:val="index 4"/>
    <w:basedOn w:val="Normal"/>
    <w:next w:val="Normal"/>
    <w:uiPriority w:val="99"/>
    <w:semiHidden/>
    <w:unhideWhenUsed/>
    <w:rsid w:val="00E11E0A"/>
    <w:pPr>
      <w:ind w:left="800" w:hanging="200"/>
    </w:pPr>
  </w:style>
  <w:style w:type="paragraph" w:styleId="Index5">
    <w:name w:val="index 5"/>
    <w:basedOn w:val="Normal"/>
    <w:next w:val="Normal"/>
    <w:uiPriority w:val="99"/>
    <w:semiHidden/>
    <w:unhideWhenUsed/>
    <w:rsid w:val="00E11E0A"/>
    <w:pPr>
      <w:ind w:left="1000" w:hanging="200"/>
    </w:pPr>
  </w:style>
  <w:style w:type="paragraph" w:styleId="Index6">
    <w:name w:val="index 6"/>
    <w:basedOn w:val="Normal"/>
    <w:next w:val="Normal"/>
    <w:uiPriority w:val="99"/>
    <w:semiHidden/>
    <w:unhideWhenUsed/>
    <w:rsid w:val="00E11E0A"/>
    <w:pPr>
      <w:ind w:left="1200" w:hanging="200"/>
    </w:pPr>
  </w:style>
  <w:style w:type="paragraph" w:styleId="Index7">
    <w:name w:val="index 7"/>
    <w:basedOn w:val="Normal"/>
    <w:next w:val="Normal"/>
    <w:uiPriority w:val="99"/>
    <w:semiHidden/>
    <w:unhideWhenUsed/>
    <w:rsid w:val="00E11E0A"/>
    <w:pPr>
      <w:ind w:left="1400" w:hanging="200"/>
    </w:pPr>
  </w:style>
  <w:style w:type="paragraph" w:styleId="Index8">
    <w:name w:val="index 8"/>
    <w:basedOn w:val="Normal"/>
    <w:next w:val="Normal"/>
    <w:uiPriority w:val="99"/>
    <w:semiHidden/>
    <w:unhideWhenUsed/>
    <w:rsid w:val="00E11E0A"/>
    <w:pPr>
      <w:ind w:left="1600" w:hanging="200"/>
    </w:pPr>
  </w:style>
  <w:style w:type="paragraph" w:styleId="Index9">
    <w:name w:val="index 9"/>
    <w:basedOn w:val="Normal"/>
    <w:next w:val="Normal"/>
    <w:uiPriority w:val="99"/>
    <w:semiHidden/>
    <w:unhideWhenUsed/>
    <w:rsid w:val="00E11E0A"/>
    <w:pPr>
      <w:ind w:left="1800" w:hanging="200"/>
    </w:pPr>
  </w:style>
  <w:style w:type="paragraph" w:customStyle="1" w:styleId="Body">
    <w:name w:val="Body"/>
    <w:basedOn w:val="Normal"/>
    <w:uiPriority w:val="99"/>
    <w:rsid w:val="00E11E0A"/>
    <w:pPr>
      <w:spacing w:before="120" w:after="120"/>
    </w:pPr>
  </w:style>
  <w:style w:type="paragraph" w:customStyle="1" w:styleId="Appendix">
    <w:name w:val="Appendix"/>
    <w:basedOn w:val="Body"/>
    <w:next w:val="SubHeading"/>
    <w:uiPriority w:val="99"/>
    <w:rsid w:val="00E11E0A"/>
    <w:pPr>
      <w:keepNext/>
      <w:numPr>
        <w:ilvl w:val="1"/>
        <w:numId w:val="5"/>
      </w:numPr>
      <w:jc w:val="center"/>
    </w:pPr>
    <w:rPr>
      <w:b/>
      <w:bCs/>
    </w:rPr>
  </w:style>
  <w:style w:type="paragraph" w:customStyle="1" w:styleId="Body2">
    <w:name w:val="Body 2"/>
    <w:basedOn w:val="Body"/>
    <w:uiPriority w:val="99"/>
    <w:rsid w:val="00E11E0A"/>
    <w:pPr>
      <w:ind w:left="850"/>
    </w:pPr>
  </w:style>
  <w:style w:type="paragraph" w:customStyle="1" w:styleId="DefinitionText">
    <w:name w:val="Definition Text"/>
    <w:basedOn w:val="Body2"/>
    <w:uiPriority w:val="99"/>
    <w:rsid w:val="00E11E0A"/>
    <w:pPr>
      <w:spacing w:before="0" w:after="240"/>
    </w:pPr>
  </w:style>
  <w:style w:type="paragraph" w:customStyle="1" w:styleId="Definitions">
    <w:name w:val="Definitions"/>
    <w:basedOn w:val="DefinitionText"/>
    <w:next w:val="DefinitionText"/>
    <w:uiPriority w:val="99"/>
    <w:rsid w:val="00E11E0A"/>
    <w:pPr>
      <w:keepNext/>
      <w:spacing w:before="120" w:after="0"/>
      <w:jc w:val="left"/>
    </w:pPr>
    <w:rPr>
      <w:b/>
      <w:bCs/>
    </w:rPr>
  </w:style>
  <w:style w:type="paragraph" w:customStyle="1" w:styleId="Introduction">
    <w:name w:val="Introduction"/>
    <w:basedOn w:val="Body"/>
    <w:uiPriority w:val="99"/>
    <w:rsid w:val="00E11E0A"/>
    <w:pPr>
      <w:numPr>
        <w:ilvl w:val="1"/>
        <w:numId w:val="4"/>
      </w:numPr>
    </w:pPr>
  </w:style>
  <w:style w:type="paragraph" w:customStyle="1" w:styleId="Part">
    <w:name w:val="Part"/>
    <w:basedOn w:val="Body"/>
    <w:next w:val="SubHeading"/>
    <w:uiPriority w:val="99"/>
    <w:rsid w:val="00E11E0A"/>
    <w:pPr>
      <w:keepNext/>
      <w:numPr>
        <w:ilvl w:val="2"/>
        <w:numId w:val="5"/>
      </w:numPr>
      <w:jc w:val="center"/>
    </w:pPr>
    <w:rPr>
      <w:b/>
      <w:bCs/>
    </w:rPr>
  </w:style>
  <w:style w:type="paragraph" w:customStyle="1" w:styleId="Parties">
    <w:name w:val="Parties"/>
    <w:basedOn w:val="Body"/>
    <w:uiPriority w:val="99"/>
    <w:rsid w:val="00E11E0A"/>
    <w:pPr>
      <w:numPr>
        <w:numId w:val="4"/>
      </w:numPr>
    </w:pPr>
  </w:style>
  <w:style w:type="paragraph" w:customStyle="1" w:styleId="Schedule">
    <w:name w:val="Schedule"/>
    <w:basedOn w:val="Body"/>
    <w:next w:val="SubHeading"/>
    <w:uiPriority w:val="99"/>
    <w:rsid w:val="00E11E0A"/>
    <w:pPr>
      <w:keepNext/>
      <w:numPr>
        <w:numId w:val="5"/>
      </w:numPr>
      <w:jc w:val="center"/>
    </w:pPr>
    <w:rPr>
      <w:b/>
      <w:bCs/>
    </w:rPr>
  </w:style>
  <w:style w:type="paragraph" w:customStyle="1" w:styleId="SubHeading">
    <w:name w:val="Sub Heading"/>
    <w:basedOn w:val="Body"/>
    <w:next w:val="Body"/>
    <w:uiPriority w:val="99"/>
    <w:rsid w:val="00E11E0A"/>
    <w:pPr>
      <w:keepNext/>
      <w:jc w:val="center"/>
    </w:pPr>
    <w:rPr>
      <w:b/>
      <w:bCs/>
    </w:rPr>
  </w:style>
  <w:style w:type="paragraph" w:customStyle="1" w:styleId="Body1">
    <w:name w:val="Body 1"/>
    <w:basedOn w:val="Body"/>
    <w:uiPriority w:val="99"/>
    <w:rsid w:val="00E11E0A"/>
    <w:pPr>
      <w:ind w:left="850"/>
    </w:pPr>
  </w:style>
  <w:style w:type="paragraph" w:customStyle="1" w:styleId="Level1">
    <w:name w:val="Level 1"/>
    <w:basedOn w:val="Body1"/>
    <w:uiPriority w:val="99"/>
    <w:rsid w:val="00E11E0A"/>
    <w:pPr>
      <w:numPr>
        <w:numId w:val="11"/>
      </w:numPr>
      <w:outlineLvl w:val="0"/>
    </w:pPr>
  </w:style>
  <w:style w:type="character" w:customStyle="1" w:styleId="Level1asheadingtext">
    <w:name w:val="Level 1 as heading (text)"/>
    <w:basedOn w:val="DefaultParagraphFont"/>
    <w:uiPriority w:val="99"/>
    <w:rsid w:val="00E11E0A"/>
    <w:rPr>
      <w:b/>
      <w:bCs/>
      <w:caps/>
    </w:rPr>
  </w:style>
  <w:style w:type="paragraph" w:customStyle="1" w:styleId="Level2">
    <w:name w:val="Level 2"/>
    <w:basedOn w:val="Body2"/>
    <w:uiPriority w:val="99"/>
    <w:rsid w:val="00E11E0A"/>
    <w:pPr>
      <w:numPr>
        <w:ilvl w:val="1"/>
        <w:numId w:val="11"/>
      </w:numPr>
      <w:outlineLvl w:val="1"/>
    </w:pPr>
  </w:style>
  <w:style w:type="character" w:customStyle="1" w:styleId="Level2asheadingtext">
    <w:name w:val="Level 2 as heading (text)"/>
    <w:basedOn w:val="DefaultParagraphFont"/>
    <w:uiPriority w:val="99"/>
    <w:rsid w:val="00E11E0A"/>
    <w:rPr>
      <w:b/>
      <w:bCs/>
    </w:rPr>
  </w:style>
  <w:style w:type="paragraph" w:customStyle="1" w:styleId="Body3">
    <w:name w:val="Body 3"/>
    <w:basedOn w:val="Body"/>
    <w:uiPriority w:val="99"/>
    <w:rsid w:val="00E11E0A"/>
    <w:pPr>
      <w:ind w:left="1984"/>
    </w:pPr>
  </w:style>
  <w:style w:type="paragraph" w:customStyle="1" w:styleId="Level3">
    <w:name w:val="Level 3"/>
    <w:basedOn w:val="Body3"/>
    <w:uiPriority w:val="99"/>
    <w:rsid w:val="00E11E0A"/>
    <w:pPr>
      <w:numPr>
        <w:ilvl w:val="2"/>
        <w:numId w:val="11"/>
      </w:numPr>
      <w:outlineLvl w:val="2"/>
    </w:pPr>
  </w:style>
  <w:style w:type="character" w:customStyle="1" w:styleId="Level3asheadingtext">
    <w:name w:val="Level 3 as heading (text)"/>
    <w:basedOn w:val="DefaultParagraphFont"/>
    <w:uiPriority w:val="99"/>
    <w:rsid w:val="00E11E0A"/>
    <w:rPr>
      <w:b/>
      <w:bCs/>
    </w:rPr>
  </w:style>
  <w:style w:type="paragraph" w:customStyle="1" w:styleId="Body4">
    <w:name w:val="Body 4"/>
    <w:basedOn w:val="Body"/>
    <w:uiPriority w:val="99"/>
    <w:rsid w:val="00E11E0A"/>
    <w:pPr>
      <w:ind w:left="2551"/>
    </w:pPr>
  </w:style>
  <w:style w:type="paragraph" w:customStyle="1" w:styleId="Level4">
    <w:name w:val="Level 4"/>
    <w:basedOn w:val="Body4"/>
    <w:uiPriority w:val="99"/>
    <w:rsid w:val="00E11E0A"/>
    <w:pPr>
      <w:numPr>
        <w:ilvl w:val="3"/>
        <w:numId w:val="11"/>
      </w:numPr>
      <w:tabs>
        <w:tab w:val="clear" w:pos="2551"/>
      </w:tabs>
      <w:ind w:left="1440" w:hanging="540"/>
      <w:outlineLvl w:val="3"/>
    </w:pPr>
  </w:style>
  <w:style w:type="paragraph" w:customStyle="1" w:styleId="Body5">
    <w:name w:val="Body 5"/>
    <w:basedOn w:val="Body"/>
    <w:uiPriority w:val="99"/>
    <w:rsid w:val="00E11E0A"/>
    <w:pPr>
      <w:ind w:left="3118"/>
    </w:pPr>
  </w:style>
  <w:style w:type="paragraph" w:customStyle="1" w:styleId="Level5">
    <w:name w:val="Level 5"/>
    <w:basedOn w:val="Body5"/>
    <w:uiPriority w:val="99"/>
    <w:rsid w:val="00E11E0A"/>
    <w:pPr>
      <w:numPr>
        <w:ilvl w:val="4"/>
        <w:numId w:val="11"/>
      </w:numPr>
      <w:outlineLvl w:val="4"/>
    </w:pPr>
  </w:style>
  <w:style w:type="paragraph" w:customStyle="1" w:styleId="Body6">
    <w:name w:val="Body 6"/>
    <w:basedOn w:val="Body"/>
    <w:uiPriority w:val="99"/>
    <w:rsid w:val="00E11E0A"/>
    <w:pPr>
      <w:ind w:left="3685"/>
    </w:pPr>
  </w:style>
  <w:style w:type="paragraph" w:customStyle="1" w:styleId="Level6">
    <w:name w:val="Level 6"/>
    <w:basedOn w:val="Body6"/>
    <w:uiPriority w:val="99"/>
    <w:rsid w:val="00E11E0A"/>
    <w:pPr>
      <w:numPr>
        <w:ilvl w:val="5"/>
        <w:numId w:val="11"/>
      </w:numPr>
      <w:outlineLvl w:val="5"/>
    </w:pPr>
  </w:style>
  <w:style w:type="paragraph" w:customStyle="1" w:styleId="DefinitionBody1">
    <w:name w:val="Definition Body 1"/>
    <w:basedOn w:val="Body"/>
    <w:uiPriority w:val="99"/>
    <w:rsid w:val="00E11E0A"/>
    <w:pPr>
      <w:spacing w:before="0" w:after="240"/>
      <w:ind w:left="1417"/>
    </w:pPr>
  </w:style>
  <w:style w:type="paragraph" w:customStyle="1" w:styleId="Definition1">
    <w:name w:val="Definition 1"/>
    <w:basedOn w:val="DefinitionBody1"/>
    <w:uiPriority w:val="99"/>
    <w:rsid w:val="00E11E0A"/>
    <w:pPr>
      <w:numPr>
        <w:numId w:val="14"/>
      </w:numPr>
      <w:outlineLvl w:val="0"/>
    </w:pPr>
  </w:style>
  <w:style w:type="paragraph" w:customStyle="1" w:styleId="DefinitionBody2">
    <w:name w:val="Definition Body 2"/>
    <w:basedOn w:val="Body"/>
    <w:uiPriority w:val="99"/>
    <w:rsid w:val="00E11E0A"/>
    <w:pPr>
      <w:spacing w:before="0" w:after="240"/>
      <w:ind w:left="1984"/>
    </w:pPr>
  </w:style>
  <w:style w:type="paragraph" w:customStyle="1" w:styleId="Definition2">
    <w:name w:val="Definition 2"/>
    <w:basedOn w:val="DefinitionBody2"/>
    <w:uiPriority w:val="99"/>
    <w:rsid w:val="00E11E0A"/>
    <w:pPr>
      <w:numPr>
        <w:ilvl w:val="1"/>
        <w:numId w:val="14"/>
      </w:numPr>
      <w:outlineLvl w:val="1"/>
    </w:pPr>
  </w:style>
  <w:style w:type="paragraph" w:customStyle="1" w:styleId="DefinitionBody3">
    <w:name w:val="Definition Body 3"/>
    <w:basedOn w:val="Body"/>
    <w:uiPriority w:val="99"/>
    <w:rsid w:val="00E11E0A"/>
    <w:pPr>
      <w:spacing w:before="0" w:after="240"/>
      <w:ind w:left="2551"/>
    </w:pPr>
  </w:style>
  <w:style w:type="paragraph" w:customStyle="1" w:styleId="Definition3">
    <w:name w:val="Definition 3"/>
    <w:basedOn w:val="DefinitionBody3"/>
    <w:uiPriority w:val="99"/>
    <w:rsid w:val="00E11E0A"/>
    <w:pPr>
      <w:numPr>
        <w:ilvl w:val="2"/>
        <w:numId w:val="14"/>
      </w:numPr>
      <w:outlineLvl w:val="2"/>
    </w:pPr>
  </w:style>
  <w:style w:type="paragraph" w:customStyle="1" w:styleId="Bullet1">
    <w:name w:val="Bullet 1"/>
    <w:basedOn w:val="Body"/>
    <w:uiPriority w:val="99"/>
    <w:rsid w:val="00E11E0A"/>
    <w:pPr>
      <w:numPr>
        <w:numId w:val="20"/>
      </w:numPr>
      <w:outlineLvl w:val="0"/>
    </w:pPr>
  </w:style>
  <w:style w:type="paragraph" w:customStyle="1" w:styleId="Bullet2">
    <w:name w:val="Bullet 2"/>
    <w:basedOn w:val="Body"/>
    <w:uiPriority w:val="99"/>
    <w:rsid w:val="00E11E0A"/>
    <w:pPr>
      <w:numPr>
        <w:ilvl w:val="1"/>
        <w:numId w:val="20"/>
      </w:numPr>
      <w:outlineLvl w:val="1"/>
    </w:pPr>
  </w:style>
  <w:style w:type="paragraph" w:customStyle="1" w:styleId="Bullet3">
    <w:name w:val="Bullet 3"/>
    <w:basedOn w:val="Body"/>
    <w:uiPriority w:val="99"/>
    <w:rsid w:val="00E11E0A"/>
    <w:pPr>
      <w:numPr>
        <w:ilvl w:val="2"/>
        <w:numId w:val="20"/>
      </w:numPr>
      <w:outlineLvl w:val="2"/>
    </w:pPr>
  </w:style>
  <w:style w:type="paragraph" w:customStyle="1" w:styleId="Bullet4">
    <w:name w:val="Bullet 4"/>
    <w:basedOn w:val="Body"/>
    <w:uiPriority w:val="99"/>
    <w:rsid w:val="00E11E0A"/>
    <w:pPr>
      <w:numPr>
        <w:ilvl w:val="3"/>
        <w:numId w:val="20"/>
      </w:numPr>
      <w:outlineLvl w:val="3"/>
    </w:pPr>
  </w:style>
  <w:style w:type="paragraph" w:customStyle="1" w:styleId="Bullet5">
    <w:name w:val="Bullet 5"/>
    <w:basedOn w:val="Body"/>
    <w:uiPriority w:val="99"/>
    <w:rsid w:val="00E11E0A"/>
    <w:pPr>
      <w:numPr>
        <w:ilvl w:val="4"/>
        <w:numId w:val="20"/>
      </w:numPr>
      <w:outlineLvl w:val="4"/>
    </w:pPr>
  </w:style>
  <w:style w:type="paragraph" w:customStyle="1" w:styleId="Bullet6">
    <w:name w:val="Bullet 6"/>
    <w:basedOn w:val="Body"/>
    <w:uiPriority w:val="99"/>
    <w:rsid w:val="00E11E0A"/>
    <w:pPr>
      <w:numPr>
        <w:ilvl w:val="5"/>
        <w:numId w:val="20"/>
      </w:numPr>
      <w:outlineLvl w:val="5"/>
    </w:pPr>
  </w:style>
  <w:style w:type="paragraph" w:styleId="Header">
    <w:name w:val="header"/>
    <w:basedOn w:val="Normal"/>
    <w:link w:val="HeaderChar"/>
    <w:rsid w:val="00E11E0A"/>
    <w:pPr>
      <w:tabs>
        <w:tab w:val="center" w:pos="4160"/>
        <w:tab w:val="right" w:pos="8300"/>
      </w:tabs>
      <w:jc w:val="left"/>
    </w:pPr>
    <w:rPr>
      <w:szCs w:val="22"/>
    </w:rPr>
  </w:style>
  <w:style w:type="character" w:customStyle="1" w:styleId="HeaderChar">
    <w:name w:val="Header Char"/>
    <w:basedOn w:val="DefaultParagraphFont"/>
    <w:link w:val="Header"/>
    <w:rsid w:val="00E11E0A"/>
    <w:rPr>
      <w:rFonts w:ascii="Arial" w:eastAsia="Arial" w:hAnsi="Arial" w:cs="Arial"/>
      <w:sz w:val="20"/>
    </w:rPr>
  </w:style>
  <w:style w:type="paragraph" w:styleId="Footer">
    <w:name w:val="footer"/>
    <w:basedOn w:val="Normal"/>
    <w:link w:val="FooterChar"/>
    <w:rsid w:val="00E11E0A"/>
    <w:pPr>
      <w:tabs>
        <w:tab w:val="center" w:pos="4160"/>
        <w:tab w:val="right" w:pos="8300"/>
      </w:tabs>
      <w:jc w:val="left"/>
    </w:pPr>
    <w:rPr>
      <w:szCs w:val="22"/>
    </w:rPr>
  </w:style>
  <w:style w:type="character" w:customStyle="1" w:styleId="FooterChar">
    <w:name w:val="Footer Char"/>
    <w:basedOn w:val="DefaultParagraphFont"/>
    <w:link w:val="Footer"/>
    <w:rsid w:val="00E11E0A"/>
    <w:rPr>
      <w:rFonts w:ascii="Arial" w:eastAsia="Arial" w:hAnsi="Arial" w:cs="Arial"/>
      <w:sz w:val="20"/>
    </w:rPr>
  </w:style>
  <w:style w:type="paragraph" w:styleId="BalloonText">
    <w:name w:val="Balloon Text"/>
    <w:basedOn w:val="Normal"/>
    <w:link w:val="BalloonTextChar"/>
    <w:uiPriority w:val="99"/>
    <w:semiHidden/>
    <w:unhideWhenUsed/>
    <w:rsid w:val="00E11E0A"/>
    <w:rPr>
      <w:rFonts w:ascii="Tahoma" w:hAnsi="Tahoma" w:cs="Tahoma"/>
      <w:sz w:val="16"/>
      <w:szCs w:val="16"/>
    </w:rPr>
  </w:style>
  <w:style w:type="character" w:customStyle="1" w:styleId="BalloonTextChar">
    <w:name w:val="Balloon Text Char"/>
    <w:basedOn w:val="DefaultParagraphFont"/>
    <w:link w:val="BalloonText"/>
    <w:uiPriority w:val="99"/>
    <w:semiHidden/>
    <w:rsid w:val="00E11E0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0A"/>
    <w:pPr>
      <w:adjustRightInd w:val="0"/>
      <w:spacing w:after="0" w:line="240" w:lineRule="auto"/>
      <w:jc w:val="both"/>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E11E0A"/>
    <w:pPr>
      <w:jc w:val="left"/>
    </w:pPr>
    <w:rPr>
      <w:sz w:val="16"/>
      <w:szCs w:val="18"/>
    </w:rPr>
  </w:style>
  <w:style w:type="character" w:styleId="EndnoteReference">
    <w:name w:val="endnote reference"/>
    <w:rsid w:val="00E11E0A"/>
    <w:rPr>
      <w:vertAlign w:val="superscript"/>
    </w:rPr>
  </w:style>
  <w:style w:type="paragraph" w:styleId="FootnoteText">
    <w:name w:val="footnote text"/>
    <w:basedOn w:val="Normal"/>
    <w:rsid w:val="00E11E0A"/>
    <w:pPr>
      <w:jc w:val="left"/>
    </w:pPr>
    <w:rPr>
      <w:sz w:val="16"/>
      <w:szCs w:val="18"/>
    </w:rPr>
  </w:style>
  <w:style w:type="character" w:styleId="FootnoteReference">
    <w:name w:val="footnote reference"/>
    <w:rsid w:val="00E11E0A"/>
    <w:rPr>
      <w:vertAlign w:val="superscript"/>
    </w:rPr>
  </w:style>
  <w:style w:type="character" w:styleId="CommentReference">
    <w:name w:val="annotation reference"/>
    <w:basedOn w:val="DefaultParagraphFont"/>
    <w:uiPriority w:val="99"/>
    <w:semiHidden/>
    <w:unhideWhenUsed/>
    <w:rsid w:val="00E11E0A"/>
    <w:rPr>
      <w:sz w:val="16"/>
      <w:szCs w:val="16"/>
    </w:rPr>
  </w:style>
  <w:style w:type="paragraph" w:styleId="TOC1">
    <w:name w:val="toc 1"/>
    <w:basedOn w:val="Body"/>
    <w:next w:val="Normal"/>
    <w:rsid w:val="00E11E0A"/>
    <w:pPr>
      <w:tabs>
        <w:tab w:val="right" w:leader="dot" w:pos="9080"/>
      </w:tabs>
      <w:spacing w:before="0"/>
      <w:ind w:left="720" w:right="720" w:hanging="720"/>
    </w:pPr>
    <w:rPr>
      <w:caps/>
      <w:szCs w:val="22"/>
    </w:rPr>
  </w:style>
  <w:style w:type="paragraph" w:styleId="TOC2">
    <w:name w:val="toc 2"/>
    <w:basedOn w:val="TOC1"/>
    <w:rsid w:val="00E11E0A"/>
    <w:pPr>
      <w:ind w:left="1440"/>
    </w:pPr>
    <w:rPr>
      <w:caps w:val="0"/>
    </w:rPr>
  </w:style>
  <w:style w:type="paragraph" w:styleId="TOC3">
    <w:name w:val="toc 3"/>
    <w:basedOn w:val="TOC1"/>
    <w:next w:val="Normal"/>
    <w:rsid w:val="00E11E0A"/>
    <w:pPr>
      <w:ind w:left="2160"/>
    </w:pPr>
    <w:rPr>
      <w:caps w:val="0"/>
    </w:rPr>
  </w:style>
  <w:style w:type="paragraph" w:styleId="TOC4">
    <w:name w:val="toc 4"/>
    <w:basedOn w:val="TOC1"/>
    <w:next w:val="Normal"/>
    <w:rsid w:val="00E11E0A"/>
    <w:pPr>
      <w:ind w:left="0" w:firstLine="0"/>
    </w:pPr>
  </w:style>
  <w:style w:type="paragraph" w:styleId="TOC5">
    <w:name w:val="toc 5"/>
    <w:basedOn w:val="TOC4"/>
    <w:next w:val="Normal"/>
    <w:rsid w:val="00E11E0A"/>
    <w:pPr>
      <w:ind w:left="720"/>
    </w:pPr>
  </w:style>
  <w:style w:type="paragraph" w:styleId="TOC6">
    <w:name w:val="toc 6"/>
    <w:basedOn w:val="TOC4"/>
    <w:next w:val="Normal"/>
    <w:rsid w:val="00E11E0A"/>
    <w:pPr>
      <w:ind w:left="1440"/>
    </w:pPr>
  </w:style>
  <w:style w:type="paragraph" w:styleId="TOC7">
    <w:name w:val="toc 7"/>
    <w:basedOn w:val="Normal"/>
    <w:next w:val="Normal"/>
    <w:uiPriority w:val="39"/>
    <w:semiHidden/>
    <w:unhideWhenUsed/>
    <w:rsid w:val="00E11E0A"/>
    <w:pPr>
      <w:spacing w:after="100"/>
      <w:ind w:left="1200"/>
    </w:pPr>
  </w:style>
  <w:style w:type="paragraph" w:styleId="TOC8">
    <w:name w:val="toc 8"/>
    <w:basedOn w:val="Normal"/>
    <w:next w:val="Normal"/>
    <w:uiPriority w:val="39"/>
    <w:semiHidden/>
    <w:unhideWhenUsed/>
    <w:rsid w:val="00E11E0A"/>
    <w:pPr>
      <w:spacing w:after="100"/>
      <w:ind w:left="1400"/>
    </w:pPr>
  </w:style>
  <w:style w:type="paragraph" w:styleId="TOC9">
    <w:name w:val="toc 9"/>
    <w:basedOn w:val="Normal"/>
    <w:next w:val="Normal"/>
    <w:uiPriority w:val="39"/>
    <w:semiHidden/>
    <w:unhideWhenUsed/>
    <w:rsid w:val="00E11E0A"/>
    <w:pPr>
      <w:spacing w:after="100"/>
      <w:ind w:left="1600"/>
    </w:pPr>
  </w:style>
  <w:style w:type="paragraph" w:styleId="Index1">
    <w:name w:val="index 1"/>
    <w:basedOn w:val="Normal"/>
    <w:next w:val="Normal"/>
    <w:uiPriority w:val="99"/>
    <w:semiHidden/>
    <w:unhideWhenUsed/>
    <w:rsid w:val="00E11E0A"/>
    <w:pPr>
      <w:ind w:left="200" w:hanging="200"/>
    </w:pPr>
  </w:style>
  <w:style w:type="paragraph" w:styleId="Index2">
    <w:name w:val="index 2"/>
    <w:basedOn w:val="Normal"/>
    <w:next w:val="Normal"/>
    <w:uiPriority w:val="99"/>
    <w:semiHidden/>
    <w:unhideWhenUsed/>
    <w:rsid w:val="00E11E0A"/>
    <w:pPr>
      <w:ind w:left="400" w:hanging="200"/>
    </w:pPr>
  </w:style>
  <w:style w:type="paragraph" w:styleId="Index3">
    <w:name w:val="index 3"/>
    <w:basedOn w:val="Normal"/>
    <w:next w:val="Normal"/>
    <w:uiPriority w:val="99"/>
    <w:semiHidden/>
    <w:unhideWhenUsed/>
    <w:rsid w:val="00E11E0A"/>
    <w:pPr>
      <w:ind w:left="600" w:hanging="200"/>
    </w:pPr>
  </w:style>
  <w:style w:type="paragraph" w:styleId="Index4">
    <w:name w:val="index 4"/>
    <w:basedOn w:val="Normal"/>
    <w:next w:val="Normal"/>
    <w:uiPriority w:val="99"/>
    <w:semiHidden/>
    <w:unhideWhenUsed/>
    <w:rsid w:val="00E11E0A"/>
    <w:pPr>
      <w:ind w:left="800" w:hanging="200"/>
    </w:pPr>
  </w:style>
  <w:style w:type="paragraph" w:styleId="Index5">
    <w:name w:val="index 5"/>
    <w:basedOn w:val="Normal"/>
    <w:next w:val="Normal"/>
    <w:uiPriority w:val="99"/>
    <w:semiHidden/>
    <w:unhideWhenUsed/>
    <w:rsid w:val="00E11E0A"/>
    <w:pPr>
      <w:ind w:left="1000" w:hanging="200"/>
    </w:pPr>
  </w:style>
  <w:style w:type="paragraph" w:styleId="Index6">
    <w:name w:val="index 6"/>
    <w:basedOn w:val="Normal"/>
    <w:next w:val="Normal"/>
    <w:uiPriority w:val="99"/>
    <w:semiHidden/>
    <w:unhideWhenUsed/>
    <w:rsid w:val="00E11E0A"/>
    <w:pPr>
      <w:ind w:left="1200" w:hanging="200"/>
    </w:pPr>
  </w:style>
  <w:style w:type="paragraph" w:styleId="Index7">
    <w:name w:val="index 7"/>
    <w:basedOn w:val="Normal"/>
    <w:next w:val="Normal"/>
    <w:uiPriority w:val="99"/>
    <w:semiHidden/>
    <w:unhideWhenUsed/>
    <w:rsid w:val="00E11E0A"/>
    <w:pPr>
      <w:ind w:left="1400" w:hanging="200"/>
    </w:pPr>
  </w:style>
  <w:style w:type="paragraph" w:styleId="Index8">
    <w:name w:val="index 8"/>
    <w:basedOn w:val="Normal"/>
    <w:next w:val="Normal"/>
    <w:uiPriority w:val="99"/>
    <w:semiHidden/>
    <w:unhideWhenUsed/>
    <w:rsid w:val="00E11E0A"/>
    <w:pPr>
      <w:ind w:left="1600" w:hanging="200"/>
    </w:pPr>
  </w:style>
  <w:style w:type="paragraph" w:styleId="Index9">
    <w:name w:val="index 9"/>
    <w:basedOn w:val="Normal"/>
    <w:next w:val="Normal"/>
    <w:uiPriority w:val="99"/>
    <w:semiHidden/>
    <w:unhideWhenUsed/>
    <w:rsid w:val="00E11E0A"/>
    <w:pPr>
      <w:ind w:left="1800" w:hanging="200"/>
    </w:pPr>
  </w:style>
  <w:style w:type="paragraph" w:customStyle="1" w:styleId="Body">
    <w:name w:val="Body"/>
    <w:basedOn w:val="Normal"/>
    <w:uiPriority w:val="99"/>
    <w:rsid w:val="00E11E0A"/>
    <w:pPr>
      <w:spacing w:before="120" w:after="120"/>
    </w:pPr>
  </w:style>
  <w:style w:type="paragraph" w:customStyle="1" w:styleId="Appendix">
    <w:name w:val="Appendix"/>
    <w:basedOn w:val="Body"/>
    <w:next w:val="SubHeading"/>
    <w:uiPriority w:val="99"/>
    <w:rsid w:val="00E11E0A"/>
    <w:pPr>
      <w:keepNext/>
      <w:numPr>
        <w:ilvl w:val="1"/>
        <w:numId w:val="5"/>
      </w:numPr>
      <w:jc w:val="center"/>
    </w:pPr>
    <w:rPr>
      <w:b/>
      <w:bCs/>
    </w:rPr>
  </w:style>
  <w:style w:type="paragraph" w:customStyle="1" w:styleId="Body2">
    <w:name w:val="Body 2"/>
    <w:basedOn w:val="Body"/>
    <w:uiPriority w:val="99"/>
    <w:rsid w:val="00E11E0A"/>
    <w:pPr>
      <w:ind w:left="850"/>
    </w:pPr>
  </w:style>
  <w:style w:type="paragraph" w:customStyle="1" w:styleId="DefinitionText">
    <w:name w:val="Definition Text"/>
    <w:basedOn w:val="Body2"/>
    <w:uiPriority w:val="99"/>
    <w:rsid w:val="00E11E0A"/>
    <w:pPr>
      <w:spacing w:before="0" w:after="240"/>
    </w:pPr>
  </w:style>
  <w:style w:type="paragraph" w:customStyle="1" w:styleId="Definitions">
    <w:name w:val="Definitions"/>
    <w:basedOn w:val="DefinitionText"/>
    <w:next w:val="DefinitionText"/>
    <w:uiPriority w:val="99"/>
    <w:rsid w:val="00E11E0A"/>
    <w:pPr>
      <w:keepNext/>
      <w:spacing w:before="120" w:after="0"/>
      <w:jc w:val="left"/>
    </w:pPr>
    <w:rPr>
      <w:b/>
      <w:bCs/>
    </w:rPr>
  </w:style>
  <w:style w:type="paragraph" w:customStyle="1" w:styleId="Introduction">
    <w:name w:val="Introduction"/>
    <w:basedOn w:val="Body"/>
    <w:uiPriority w:val="99"/>
    <w:rsid w:val="00E11E0A"/>
    <w:pPr>
      <w:numPr>
        <w:ilvl w:val="1"/>
        <w:numId w:val="4"/>
      </w:numPr>
    </w:pPr>
  </w:style>
  <w:style w:type="paragraph" w:customStyle="1" w:styleId="Part">
    <w:name w:val="Part"/>
    <w:basedOn w:val="Body"/>
    <w:next w:val="SubHeading"/>
    <w:uiPriority w:val="99"/>
    <w:rsid w:val="00E11E0A"/>
    <w:pPr>
      <w:keepNext/>
      <w:numPr>
        <w:ilvl w:val="2"/>
        <w:numId w:val="5"/>
      </w:numPr>
      <w:jc w:val="center"/>
    </w:pPr>
    <w:rPr>
      <w:b/>
      <w:bCs/>
    </w:rPr>
  </w:style>
  <w:style w:type="paragraph" w:customStyle="1" w:styleId="Parties">
    <w:name w:val="Parties"/>
    <w:basedOn w:val="Body"/>
    <w:uiPriority w:val="99"/>
    <w:rsid w:val="00E11E0A"/>
    <w:pPr>
      <w:numPr>
        <w:numId w:val="4"/>
      </w:numPr>
    </w:pPr>
  </w:style>
  <w:style w:type="paragraph" w:customStyle="1" w:styleId="Schedule">
    <w:name w:val="Schedule"/>
    <w:basedOn w:val="Body"/>
    <w:next w:val="SubHeading"/>
    <w:uiPriority w:val="99"/>
    <w:rsid w:val="00E11E0A"/>
    <w:pPr>
      <w:keepNext/>
      <w:numPr>
        <w:numId w:val="5"/>
      </w:numPr>
      <w:jc w:val="center"/>
    </w:pPr>
    <w:rPr>
      <w:b/>
      <w:bCs/>
    </w:rPr>
  </w:style>
  <w:style w:type="paragraph" w:customStyle="1" w:styleId="SubHeading">
    <w:name w:val="Sub Heading"/>
    <w:basedOn w:val="Body"/>
    <w:next w:val="Body"/>
    <w:uiPriority w:val="99"/>
    <w:rsid w:val="00E11E0A"/>
    <w:pPr>
      <w:keepNext/>
      <w:jc w:val="center"/>
    </w:pPr>
    <w:rPr>
      <w:b/>
      <w:bCs/>
    </w:rPr>
  </w:style>
  <w:style w:type="paragraph" w:customStyle="1" w:styleId="Body1">
    <w:name w:val="Body 1"/>
    <w:basedOn w:val="Body"/>
    <w:uiPriority w:val="99"/>
    <w:rsid w:val="00E11E0A"/>
    <w:pPr>
      <w:ind w:left="850"/>
    </w:pPr>
  </w:style>
  <w:style w:type="paragraph" w:customStyle="1" w:styleId="Level1">
    <w:name w:val="Level 1"/>
    <w:basedOn w:val="Body1"/>
    <w:uiPriority w:val="99"/>
    <w:rsid w:val="00E11E0A"/>
    <w:pPr>
      <w:numPr>
        <w:numId w:val="11"/>
      </w:numPr>
      <w:outlineLvl w:val="0"/>
    </w:pPr>
  </w:style>
  <w:style w:type="character" w:customStyle="1" w:styleId="Level1asheadingtext">
    <w:name w:val="Level 1 as heading (text)"/>
    <w:basedOn w:val="DefaultParagraphFont"/>
    <w:uiPriority w:val="99"/>
    <w:rsid w:val="00E11E0A"/>
    <w:rPr>
      <w:b/>
      <w:bCs/>
      <w:caps/>
    </w:rPr>
  </w:style>
  <w:style w:type="paragraph" w:customStyle="1" w:styleId="Level2">
    <w:name w:val="Level 2"/>
    <w:basedOn w:val="Body2"/>
    <w:uiPriority w:val="99"/>
    <w:rsid w:val="00E11E0A"/>
    <w:pPr>
      <w:numPr>
        <w:ilvl w:val="1"/>
        <w:numId w:val="11"/>
      </w:numPr>
      <w:outlineLvl w:val="1"/>
    </w:pPr>
  </w:style>
  <w:style w:type="character" w:customStyle="1" w:styleId="Level2asheadingtext">
    <w:name w:val="Level 2 as heading (text)"/>
    <w:basedOn w:val="DefaultParagraphFont"/>
    <w:uiPriority w:val="99"/>
    <w:rsid w:val="00E11E0A"/>
    <w:rPr>
      <w:b/>
      <w:bCs/>
    </w:rPr>
  </w:style>
  <w:style w:type="paragraph" w:customStyle="1" w:styleId="Body3">
    <w:name w:val="Body 3"/>
    <w:basedOn w:val="Body"/>
    <w:uiPriority w:val="99"/>
    <w:rsid w:val="00E11E0A"/>
    <w:pPr>
      <w:ind w:left="1984"/>
    </w:pPr>
  </w:style>
  <w:style w:type="paragraph" w:customStyle="1" w:styleId="Level3">
    <w:name w:val="Level 3"/>
    <w:basedOn w:val="Body3"/>
    <w:uiPriority w:val="99"/>
    <w:rsid w:val="00E11E0A"/>
    <w:pPr>
      <w:numPr>
        <w:ilvl w:val="2"/>
        <w:numId w:val="11"/>
      </w:numPr>
      <w:outlineLvl w:val="2"/>
    </w:pPr>
  </w:style>
  <w:style w:type="character" w:customStyle="1" w:styleId="Level3asheadingtext">
    <w:name w:val="Level 3 as heading (text)"/>
    <w:basedOn w:val="DefaultParagraphFont"/>
    <w:uiPriority w:val="99"/>
    <w:rsid w:val="00E11E0A"/>
    <w:rPr>
      <w:b/>
      <w:bCs/>
    </w:rPr>
  </w:style>
  <w:style w:type="paragraph" w:customStyle="1" w:styleId="Body4">
    <w:name w:val="Body 4"/>
    <w:basedOn w:val="Body"/>
    <w:uiPriority w:val="99"/>
    <w:rsid w:val="00E11E0A"/>
    <w:pPr>
      <w:ind w:left="2551"/>
    </w:pPr>
  </w:style>
  <w:style w:type="paragraph" w:customStyle="1" w:styleId="Level4">
    <w:name w:val="Level 4"/>
    <w:basedOn w:val="Body4"/>
    <w:uiPriority w:val="99"/>
    <w:rsid w:val="00E11E0A"/>
    <w:pPr>
      <w:numPr>
        <w:ilvl w:val="3"/>
        <w:numId w:val="11"/>
      </w:numPr>
      <w:tabs>
        <w:tab w:val="clear" w:pos="2551"/>
      </w:tabs>
      <w:ind w:left="1440" w:hanging="540"/>
      <w:outlineLvl w:val="3"/>
    </w:pPr>
  </w:style>
  <w:style w:type="paragraph" w:customStyle="1" w:styleId="Body5">
    <w:name w:val="Body 5"/>
    <w:basedOn w:val="Body"/>
    <w:uiPriority w:val="99"/>
    <w:rsid w:val="00E11E0A"/>
    <w:pPr>
      <w:ind w:left="3118"/>
    </w:pPr>
  </w:style>
  <w:style w:type="paragraph" w:customStyle="1" w:styleId="Level5">
    <w:name w:val="Level 5"/>
    <w:basedOn w:val="Body5"/>
    <w:uiPriority w:val="99"/>
    <w:rsid w:val="00E11E0A"/>
    <w:pPr>
      <w:numPr>
        <w:ilvl w:val="4"/>
        <w:numId w:val="11"/>
      </w:numPr>
      <w:outlineLvl w:val="4"/>
    </w:pPr>
  </w:style>
  <w:style w:type="paragraph" w:customStyle="1" w:styleId="Body6">
    <w:name w:val="Body 6"/>
    <w:basedOn w:val="Body"/>
    <w:uiPriority w:val="99"/>
    <w:rsid w:val="00E11E0A"/>
    <w:pPr>
      <w:ind w:left="3685"/>
    </w:pPr>
  </w:style>
  <w:style w:type="paragraph" w:customStyle="1" w:styleId="Level6">
    <w:name w:val="Level 6"/>
    <w:basedOn w:val="Body6"/>
    <w:uiPriority w:val="99"/>
    <w:rsid w:val="00E11E0A"/>
    <w:pPr>
      <w:numPr>
        <w:ilvl w:val="5"/>
        <w:numId w:val="11"/>
      </w:numPr>
      <w:outlineLvl w:val="5"/>
    </w:pPr>
  </w:style>
  <w:style w:type="paragraph" w:customStyle="1" w:styleId="DefinitionBody1">
    <w:name w:val="Definition Body 1"/>
    <w:basedOn w:val="Body"/>
    <w:uiPriority w:val="99"/>
    <w:rsid w:val="00E11E0A"/>
    <w:pPr>
      <w:spacing w:before="0" w:after="240"/>
      <w:ind w:left="1417"/>
    </w:pPr>
  </w:style>
  <w:style w:type="paragraph" w:customStyle="1" w:styleId="Definition1">
    <w:name w:val="Definition 1"/>
    <w:basedOn w:val="DefinitionBody1"/>
    <w:uiPriority w:val="99"/>
    <w:rsid w:val="00E11E0A"/>
    <w:pPr>
      <w:numPr>
        <w:numId w:val="14"/>
      </w:numPr>
      <w:outlineLvl w:val="0"/>
    </w:pPr>
  </w:style>
  <w:style w:type="paragraph" w:customStyle="1" w:styleId="DefinitionBody2">
    <w:name w:val="Definition Body 2"/>
    <w:basedOn w:val="Body"/>
    <w:uiPriority w:val="99"/>
    <w:rsid w:val="00E11E0A"/>
    <w:pPr>
      <w:spacing w:before="0" w:after="240"/>
      <w:ind w:left="1984"/>
    </w:pPr>
  </w:style>
  <w:style w:type="paragraph" w:customStyle="1" w:styleId="Definition2">
    <w:name w:val="Definition 2"/>
    <w:basedOn w:val="DefinitionBody2"/>
    <w:uiPriority w:val="99"/>
    <w:rsid w:val="00E11E0A"/>
    <w:pPr>
      <w:numPr>
        <w:ilvl w:val="1"/>
        <w:numId w:val="14"/>
      </w:numPr>
      <w:outlineLvl w:val="1"/>
    </w:pPr>
  </w:style>
  <w:style w:type="paragraph" w:customStyle="1" w:styleId="DefinitionBody3">
    <w:name w:val="Definition Body 3"/>
    <w:basedOn w:val="Body"/>
    <w:uiPriority w:val="99"/>
    <w:rsid w:val="00E11E0A"/>
    <w:pPr>
      <w:spacing w:before="0" w:after="240"/>
      <w:ind w:left="2551"/>
    </w:pPr>
  </w:style>
  <w:style w:type="paragraph" w:customStyle="1" w:styleId="Definition3">
    <w:name w:val="Definition 3"/>
    <w:basedOn w:val="DefinitionBody3"/>
    <w:uiPriority w:val="99"/>
    <w:rsid w:val="00E11E0A"/>
    <w:pPr>
      <w:numPr>
        <w:ilvl w:val="2"/>
        <w:numId w:val="14"/>
      </w:numPr>
      <w:outlineLvl w:val="2"/>
    </w:pPr>
  </w:style>
  <w:style w:type="paragraph" w:customStyle="1" w:styleId="Bullet1">
    <w:name w:val="Bullet 1"/>
    <w:basedOn w:val="Body"/>
    <w:uiPriority w:val="99"/>
    <w:rsid w:val="00E11E0A"/>
    <w:pPr>
      <w:numPr>
        <w:numId w:val="20"/>
      </w:numPr>
      <w:outlineLvl w:val="0"/>
    </w:pPr>
  </w:style>
  <w:style w:type="paragraph" w:customStyle="1" w:styleId="Bullet2">
    <w:name w:val="Bullet 2"/>
    <w:basedOn w:val="Body"/>
    <w:uiPriority w:val="99"/>
    <w:rsid w:val="00E11E0A"/>
    <w:pPr>
      <w:numPr>
        <w:ilvl w:val="1"/>
        <w:numId w:val="20"/>
      </w:numPr>
      <w:outlineLvl w:val="1"/>
    </w:pPr>
  </w:style>
  <w:style w:type="paragraph" w:customStyle="1" w:styleId="Bullet3">
    <w:name w:val="Bullet 3"/>
    <w:basedOn w:val="Body"/>
    <w:uiPriority w:val="99"/>
    <w:rsid w:val="00E11E0A"/>
    <w:pPr>
      <w:numPr>
        <w:ilvl w:val="2"/>
        <w:numId w:val="20"/>
      </w:numPr>
      <w:outlineLvl w:val="2"/>
    </w:pPr>
  </w:style>
  <w:style w:type="paragraph" w:customStyle="1" w:styleId="Bullet4">
    <w:name w:val="Bullet 4"/>
    <w:basedOn w:val="Body"/>
    <w:uiPriority w:val="99"/>
    <w:rsid w:val="00E11E0A"/>
    <w:pPr>
      <w:numPr>
        <w:ilvl w:val="3"/>
        <w:numId w:val="20"/>
      </w:numPr>
      <w:outlineLvl w:val="3"/>
    </w:pPr>
  </w:style>
  <w:style w:type="paragraph" w:customStyle="1" w:styleId="Bullet5">
    <w:name w:val="Bullet 5"/>
    <w:basedOn w:val="Body"/>
    <w:uiPriority w:val="99"/>
    <w:rsid w:val="00E11E0A"/>
    <w:pPr>
      <w:numPr>
        <w:ilvl w:val="4"/>
        <w:numId w:val="20"/>
      </w:numPr>
      <w:outlineLvl w:val="4"/>
    </w:pPr>
  </w:style>
  <w:style w:type="paragraph" w:customStyle="1" w:styleId="Bullet6">
    <w:name w:val="Bullet 6"/>
    <w:basedOn w:val="Body"/>
    <w:uiPriority w:val="99"/>
    <w:rsid w:val="00E11E0A"/>
    <w:pPr>
      <w:numPr>
        <w:ilvl w:val="5"/>
        <w:numId w:val="20"/>
      </w:numPr>
      <w:outlineLvl w:val="5"/>
    </w:pPr>
  </w:style>
  <w:style w:type="paragraph" w:styleId="Header">
    <w:name w:val="header"/>
    <w:basedOn w:val="Normal"/>
    <w:link w:val="HeaderChar"/>
    <w:rsid w:val="00E11E0A"/>
    <w:pPr>
      <w:tabs>
        <w:tab w:val="center" w:pos="4160"/>
        <w:tab w:val="right" w:pos="8300"/>
      </w:tabs>
      <w:jc w:val="left"/>
    </w:pPr>
    <w:rPr>
      <w:szCs w:val="22"/>
    </w:rPr>
  </w:style>
  <w:style w:type="character" w:customStyle="1" w:styleId="HeaderChar">
    <w:name w:val="Header Char"/>
    <w:basedOn w:val="DefaultParagraphFont"/>
    <w:link w:val="Header"/>
    <w:rsid w:val="00E11E0A"/>
    <w:rPr>
      <w:rFonts w:ascii="Arial" w:eastAsia="Arial" w:hAnsi="Arial" w:cs="Arial"/>
      <w:sz w:val="20"/>
    </w:rPr>
  </w:style>
  <w:style w:type="paragraph" w:styleId="Footer">
    <w:name w:val="footer"/>
    <w:basedOn w:val="Normal"/>
    <w:link w:val="FooterChar"/>
    <w:rsid w:val="00E11E0A"/>
    <w:pPr>
      <w:tabs>
        <w:tab w:val="center" w:pos="4160"/>
        <w:tab w:val="right" w:pos="8300"/>
      </w:tabs>
      <w:jc w:val="left"/>
    </w:pPr>
    <w:rPr>
      <w:szCs w:val="22"/>
    </w:rPr>
  </w:style>
  <w:style w:type="character" w:customStyle="1" w:styleId="FooterChar">
    <w:name w:val="Footer Char"/>
    <w:basedOn w:val="DefaultParagraphFont"/>
    <w:link w:val="Footer"/>
    <w:rsid w:val="00E11E0A"/>
    <w:rPr>
      <w:rFonts w:ascii="Arial" w:eastAsia="Arial" w:hAnsi="Arial" w:cs="Arial"/>
      <w:sz w:val="20"/>
    </w:rPr>
  </w:style>
  <w:style w:type="paragraph" w:styleId="BalloonText">
    <w:name w:val="Balloon Text"/>
    <w:basedOn w:val="Normal"/>
    <w:link w:val="BalloonTextChar"/>
    <w:uiPriority w:val="99"/>
    <w:semiHidden/>
    <w:unhideWhenUsed/>
    <w:rsid w:val="00E11E0A"/>
    <w:rPr>
      <w:rFonts w:ascii="Tahoma" w:hAnsi="Tahoma" w:cs="Tahoma"/>
      <w:sz w:val="16"/>
      <w:szCs w:val="16"/>
    </w:rPr>
  </w:style>
  <w:style w:type="character" w:customStyle="1" w:styleId="BalloonTextChar">
    <w:name w:val="Balloon Text Char"/>
    <w:basedOn w:val="DefaultParagraphFont"/>
    <w:link w:val="BalloonText"/>
    <w:uiPriority w:val="99"/>
    <w:semiHidden/>
    <w:rsid w:val="00E11E0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18" Type="http://schemas.openxmlformats.org/officeDocument/2006/relationships/footer" Target="footer4.xml" />
  <Relationship Id="rId3" Type="http://schemas.openxmlformats.org/officeDocument/2006/relationships/styles" Target="styles.xml" />
  <Relationship Id="rId21" Type="http://schemas.openxmlformats.org/officeDocument/2006/relationships/footer" Target="footer6.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header" Target="header5.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header" Target="header6.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23" Type="http://schemas.openxmlformats.org/officeDocument/2006/relationships/theme" Target="theme/theme1.xml" />
  <Relationship Id="rId10" Type="http://schemas.openxmlformats.org/officeDocument/2006/relationships/header" Target="header1.xml" />
  <Relationship Id="rId19" Type="http://schemas.openxmlformats.org/officeDocument/2006/relationships/footer" Target="footer5.xml" />
  <Relationship Id="rId4" Type="http://schemas.microsoft.com/office/2007/relationships/stylesWithEffects" Target="stylesWithEffects.xml" />
  <Relationship Id="rId9" Type="http://schemas.openxmlformats.org/officeDocument/2006/relationships/image" Target="media/image1.png" />
  <Relationship Id="rId14" Type="http://schemas.openxmlformats.org/officeDocument/2006/relationships/header" Target="header3.xml" />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D39F7-2346-41A0-9CA3-41A0DC9F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1374</Words>
  <Characters>7047</Characters>
  <Application>Microsoft Office Word</Application>
  <DocSecurity>0</DocSecurity>
  <Lines>210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